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Диспансеризация — это бесплатное и добровольное комплексное </w:t>
      </w:r>
      <w:proofErr w:type="spellStart"/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медобследование</w:t>
      </w:r>
      <w:proofErr w:type="spellEnd"/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.</w:t>
      </w:r>
    </w:p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Проводят её, чтобы вовремя обнаружить болезни, о которых вы не догадываетесь. Или чтобы подтвердить, что вы здоровы.</w:t>
      </w:r>
    </w:p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Для диспансеризации не нужны жалобы и симптомы — только ваше желание, добровольное согласие, полис ОМС и прикрепление к поликлинике, где и проводится диспансеризация.</w:t>
      </w:r>
    </w:p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Первый этап диспансеризации — скрининг.</w:t>
      </w:r>
    </w:p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На нём определяют группу состояния здоровья. Тем, у кого выявлены скрытые заболевания, назначают дополнительные обследования.</w:t>
      </w:r>
    </w:p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Диспансеризация первого этапа проводится для всех желающих и включает в себя:</w:t>
      </w:r>
    </w:p>
    <w:p w:rsidR="000F5BF0" w:rsidRPr="000F5BF0" w:rsidRDefault="000F5BF0" w:rsidP="000F5BF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анкетирование;</w:t>
      </w:r>
    </w:p>
    <w:p w:rsidR="000F5BF0" w:rsidRPr="000F5BF0" w:rsidRDefault="000F5BF0" w:rsidP="000F5BF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измерение роста, массы тела, давления;</w:t>
      </w:r>
    </w:p>
    <w:p w:rsidR="000F5BF0" w:rsidRPr="000F5BF0" w:rsidRDefault="000F5BF0" w:rsidP="000F5BF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общий анализ крови;</w:t>
      </w:r>
    </w:p>
    <w:p w:rsidR="000F5BF0" w:rsidRPr="000F5BF0" w:rsidRDefault="000F5BF0" w:rsidP="000F5BF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ЭКГ и др.</w:t>
      </w:r>
    </w:p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По результатам обследования вам выдадут паспорт здоровья.</w:t>
      </w:r>
    </w:p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Второй этап — углублённый. Его проводят для дополнительного обследования и уточнения диагноза.</w:t>
      </w:r>
    </w:p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Включает:</w:t>
      </w:r>
    </w:p>
    <w:p w:rsidR="000F5BF0" w:rsidRPr="000F5BF0" w:rsidRDefault="000F5BF0" w:rsidP="000F5BF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осмотр узких специалистов;</w:t>
      </w:r>
    </w:p>
    <w:p w:rsidR="000F5BF0" w:rsidRPr="000F5BF0" w:rsidRDefault="000F5BF0" w:rsidP="000F5BF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ФГДС — </w:t>
      </w:r>
      <w:proofErr w:type="spellStart"/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фиброэзофагогастродуоденоскопию</w:t>
      </w:r>
      <w:proofErr w:type="spellEnd"/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, способную выявить заболевания ЖКТ, по назначению врача;</w:t>
      </w:r>
    </w:p>
    <w:p w:rsidR="000F5BF0" w:rsidRPr="000F5BF0" w:rsidRDefault="000F5BF0" w:rsidP="000F5BF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рентген или КТ лёгких;</w:t>
      </w:r>
    </w:p>
    <w:p w:rsidR="000F5BF0" w:rsidRPr="000F5BF0" w:rsidRDefault="000F5BF0" w:rsidP="000F5BF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другие исследования по показаниям.</w:t>
      </w:r>
    </w:p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У тех, кто болел </w:t>
      </w:r>
      <w:proofErr w:type="spellStart"/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коронавирусом</w:t>
      </w:r>
      <w:proofErr w:type="spellEnd"/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, дополнительно измерят сатурацию и объём лёгких, возьмут анализ, чтобы определить концентрацию D-</w:t>
      </w:r>
      <w:proofErr w:type="spellStart"/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димера</w:t>
      </w:r>
      <w:proofErr w:type="spellEnd"/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 в крови и выявить признаки </w:t>
      </w:r>
      <w:proofErr w:type="spellStart"/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тромбообразования</w:t>
      </w:r>
      <w:proofErr w:type="spellEnd"/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.</w:t>
      </w:r>
    </w:p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Полный список осмотров, консультаций врачей, других медицинских вмешательств во время диспансеризации </w:t>
      </w:r>
      <w:hyperlink r:id="rId5" w:tgtFrame="_blank" w:history="1">
        <w:r w:rsidRPr="000F5BF0">
          <w:rPr>
            <w:rFonts w:ascii="Segoe UI" w:eastAsia="Times New Roman" w:hAnsi="Segoe UI" w:cs="Segoe UI"/>
            <w:b/>
            <w:bCs/>
            <w:color w:val="0284FD"/>
            <w:sz w:val="28"/>
            <w:szCs w:val="28"/>
            <w:u w:val="single"/>
            <w:lang w:eastAsia="ru-RU"/>
          </w:rPr>
          <w:t>смотрите здесь</w:t>
        </w:r>
      </w:hyperlink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.</w:t>
      </w:r>
    </w:p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Помните, что на первом этапе диспансеризации не ставят диагнозы и не назначают лечение. Цель — отделить здоровых от тех, кого надо дополнительно обследовать.</w:t>
      </w:r>
    </w:p>
    <w:p w:rsidR="000F5BF0" w:rsidRPr="000F5BF0" w:rsidRDefault="000F5BF0" w:rsidP="000F5BF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Периодичность диспансеризации:</w:t>
      </w:r>
    </w:p>
    <w:p w:rsidR="000F5BF0" w:rsidRPr="000F5BF0" w:rsidRDefault="000F5BF0" w:rsidP="000F5BF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с 18 до 39 лет — раз в три года;</w:t>
      </w:r>
    </w:p>
    <w:p w:rsidR="000F5BF0" w:rsidRPr="000F5BF0" w:rsidRDefault="000F5BF0" w:rsidP="000F5BF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с 40 лет — каждый год;</w:t>
      </w:r>
    </w:p>
    <w:p w:rsidR="000F5BF0" w:rsidRPr="000F5BF0" w:rsidRDefault="000F5BF0" w:rsidP="000F5BF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после перенесённого </w:t>
      </w:r>
      <w:proofErr w:type="spellStart"/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коронавируса</w:t>
      </w:r>
      <w:proofErr w:type="spellEnd"/>
      <w:r w:rsidRPr="000F5BF0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 xml:space="preserve"> — не ранее 60 дней после выздоровления.</w:t>
      </w:r>
      <w:bookmarkStart w:id="0" w:name="_GoBack"/>
      <w:bookmarkEnd w:id="0"/>
    </w:p>
    <w:p w:rsidR="000A2ACA" w:rsidRDefault="000A2ACA"/>
    <w:sectPr w:rsidR="000A2ACA" w:rsidSect="000F5BF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3533"/>
    <w:multiLevelType w:val="multilevel"/>
    <w:tmpl w:val="32CA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B75B5"/>
    <w:multiLevelType w:val="multilevel"/>
    <w:tmpl w:val="FBEA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636EF1"/>
    <w:multiLevelType w:val="multilevel"/>
    <w:tmpl w:val="E6AC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F0"/>
    <w:rsid w:val="000A2ACA"/>
    <w:rsid w:val="000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ECA54-9CF5-4A32-924E-24322BFF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1063000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2022-12-06T06:45:00Z</dcterms:created>
  <dcterms:modified xsi:type="dcterms:W3CDTF">2022-12-06T06:45:00Z</dcterms:modified>
</cp:coreProperties>
</file>