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5»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061"/>
        <w:gridCol w:w="2787"/>
        <w:gridCol w:w="4041"/>
      </w:tblGrid>
      <w:tr w:rsidR="009679E6" w:rsidRPr="009679E6" w:rsidTr="00DA3D0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№5</w:t>
            </w:r>
          </w:p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  <w:proofErr w:type="spellStart"/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Козицина</w:t>
            </w:r>
            <w:proofErr w:type="spellEnd"/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Е.</w:t>
            </w:r>
          </w:p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№________ </w:t>
            </w:r>
          </w:p>
          <w:p w:rsidR="009679E6" w:rsidRPr="009679E6" w:rsidRDefault="009679E6" w:rsidP="0096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</w:t>
            </w: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96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___г.</w:t>
            </w:r>
          </w:p>
        </w:tc>
      </w:tr>
    </w:tbl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внеурочной деятельности «Математическая грамотность»</w:t>
      </w:r>
      <w:r w:rsidRPr="009679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9679E6" w:rsidRPr="009679E6" w:rsidRDefault="009679E6" w:rsidP="00967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8</w:t>
      </w:r>
      <w:r w:rsidRPr="00967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Автор – составитель:</w:t>
      </w: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Паспортникова</w:t>
      </w:r>
      <w:proofErr w:type="spellEnd"/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А.А., учитель математики,  </w:t>
      </w: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соответствие занимаемой должности</w:t>
      </w:r>
    </w:p>
    <w:p w:rsidR="009679E6" w:rsidRPr="009679E6" w:rsidRDefault="009679E6" w:rsidP="009679E6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Реж</w:t>
      </w:r>
    </w:p>
    <w:p w:rsidR="009679E6" w:rsidRPr="009679E6" w:rsidRDefault="009679E6" w:rsidP="00967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9E6" w:rsidRPr="009679E6" w:rsidRDefault="009679E6" w:rsidP="009679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</w:p>
    <w:p w:rsidR="00D14CFD" w:rsidRDefault="00391C51" w:rsidP="00F67766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91C51" w:rsidRPr="009679E6" w:rsidRDefault="00391C51" w:rsidP="00F6776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1C51" w:rsidRPr="00D14CFD" w:rsidRDefault="00B62DC2" w:rsidP="00F6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-  одна из эффективных форм математического развития учащихся. </w:t>
      </w:r>
      <w:r>
        <w:rPr>
          <w:rFonts w:ascii="Times New Roman" w:hAnsi="Times New Roman" w:cs="Times New Roman"/>
          <w:sz w:val="28"/>
          <w:szCs w:val="28"/>
        </w:rPr>
        <w:t>Учителя математики знают, как важно в современной школе проводить индивидуальную работу, выстраивать образовательную траекторию для каждого ученика.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 </w:t>
      </w:r>
      <w:r w:rsidR="00C4755B" w:rsidRPr="00D14CFD">
        <w:rPr>
          <w:rFonts w:ascii="Times New Roman" w:hAnsi="Times New Roman" w:cs="Times New Roman"/>
          <w:sz w:val="28"/>
          <w:szCs w:val="28"/>
        </w:rPr>
        <w:t>С одной стороны в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 классах обычно имеются учащиеся, которые хотели бы узнать больше того, что они получают на уроке, </w:t>
      </w:r>
      <w:r w:rsidR="007020B4">
        <w:rPr>
          <w:rFonts w:ascii="Times New Roman" w:hAnsi="Times New Roman" w:cs="Times New Roman"/>
          <w:sz w:val="28"/>
          <w:szCs w:val="28"/>
        </w:rPr>
        <w:t>это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 дети, которых интересуют задачи повышенной сложности, задачи на смекалку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 и 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 кому требуются дополнительные занятия математикой для повышения уровня математической под</w:t>
      </w:r>
      <w:r>
        <w:rPr>
          <w:rFonts w:ascii="Times New Roman" w:hAnsi="Times New Roman" w:cs="Times New Roman"/>
          <w:sz w:val="28"/>
          <w:szCs w:val="28"/>
        </w:rPr>
        <w:t>готовки, вычислительных навыков, развития логического мышления, внимания.</w:t>
      </w:r>
    </w:p>
    <w:p w:rsidR="00391C51" w:rsidRPr="00D14CFD" w:rsidRDefault="00391C51" w:rsidP="00F6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FD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 w:rsidR="00B62DC2">
        <w:rPr>
          <w:rFonts w:ascii="Times New Roman" w:hAnsi="Times New Roman" w:cs="Times New Roman"/>
          <w:sz w:val="28"/>
          <w:szCs w:val="28"/>
        </w:rPr>
        <w:t xml:space="preserve">внеурочной деятельности «Математика для всех» </w:t>
      </w:r>
      <w:r w:rsidRPr="00D14CFD">
        <w:rPr>
          <w:rFonts w:ascii="Times New Roman" w:hAnsi="Times New Roman" w:cs="Times New Roman"/>
          <w:sz w:val="28"/>
          <w:szCs w:val="28"/>
        </w:rPr>
        <w:t>позволяет учащимся ознакомиться со многими интересными вопросами мате</w:t>
      </w:r>
      <w:r w:rsidR="00EA0480" w:rsidRPr="00D14CFD">
        <w:rPr>
          <w:rFonts w:ascii="Times New Roman" w:hAnsi="Times New Roman" w:cs="Times New Roman"/>
          <w:sz w:val="28"/>
          <w:szCs w:val="28"/>
        </w:rPr>
        <w:t>матики школьной программы и вопросами</w:t>
      </w:r>
      <w:r w:rsidR="007020B4">
        <w:rPr>
          <w:rFonts w:ascii="Times New Roman" w:hAnsi="Times New Roman" w:cs="Times New Roman"/>
          <w:sz w:val="28"/>
          <w:szCs w:val="28"/>
        </w:rPr>
        <w:t>,</w:t>
      </w:r>
      <w:r w:rsidRPr="00D14CFD">
        <w:rPr>
          <w:rFonts w:ascii="Times New Roman" w:hAnsi="Times New Roman" w:cs="Times New Roman"/>
          <w:sz w:val="28"/>
          <w:szCs w:val="28"/>
        </w:rPr>
        <w:t xml:space="preserve"> выходящими за рамки школьной программы, расширить целостное представление о </w:t>
      </w:r>
      <w:r w:rsidR="00EA0480" w:rsidRPr="00D14CFD">
        <w:rPr>
          <w:rFonts w:ascii="Times New Roman" w:hAnsi="Times New Roman" w:cs="Times New Roman"/>
          <w:sz w:val="28"/>
          <w:szCs w:val="28"/>
        </w:rPr>
        <w:t>математической наук</w:t>
      </w:r>
      <w:r w:rsidR="00B62DC2">
        <w:rPr>
          <w:rFonts w:ascii="Times New Roman" w:hAnsi="Times New Roman" w:cs="Times New Roman"/>
          <w:sz w:val="28"/>
          <w:szCs w:val="28"/>
        </w:rPr>
        <w:t>е</w:t>
      </w:r>
      <w:r w:rsidRPr="00D14CFD">
        <w:rPr>
          <w:rFonts w:ascii="Times New Roman" w:hAnsi="Times New Roman" w:cs="Times New Roman"/>
          <w:sz w:val="28"/>
          <w:szCs w:val="28"/>
        </w:rPr>
        <w:t>. Решение математических задач, связанных с логическим мышлением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, практическим применением математики </w:t>
      </w:r>
      <w:r w:rsidRPr="00D14CFD">
        <w:rPr>
          <w:rFonts w:ascii="Times New Roman" w:hAnsi="Times New Roman" w:cs="Times New Roman"/>
          <w:sz w:val="28"/>
          <w:szCs w:val="28"/>
        </w:rPr>
        <w:t xml:space="preserve">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391C51" w:rsidRPr="00D14CFD" w:rsidRDefault="00EA0480" w:rsidP="00F677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CFD">
        <w:rPr>
          <w:rFonts w:ascii="Times New Roman" w:hAnsi="Times New Roman" w:cs="Times New Roman"/>
          <w:sz w:val="28"/>
          <w:szCs w:val="28"/>
        </w:rPr>
        <w:t xml:space="preserve"> Важным </w:t>
      </w:r>
      <w:r w:rsidR="00391C51" w:rsidRPr="00D14CFD">
        <w:rPr>
          <w:rFonts w:ascii="Times New Roman" w:hAnsi="Times New Roman" w:cs="Times New Roman"/>
          <w:sz w:val="28"/>
          <w:szCs w:val="28"/>
        </w:rPr>
        <w:t xml:space="preserve">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391C51" w:rsidRPr="00D14CFD" w:rsidRDefault="00391C51" w:rsidP="00F6776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D14CFD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D14CF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346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Программа позволит решить проблемы мотивации к обучению</w:t>
      </w:r>
      <w:r w:rsidR="007020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8F9" w:rsidRPr="007020B4" w:rsidRDefault="00F978F9" w:rsidP="00F67766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  <w:r w:rsidR="007020B4" w:rsidRPr="00702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</w:t>
      </w:r>
      <w:r w:rsidR="007020B4"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в полном соответствии с требованиями составления программ внеурочной деятельности в рамках</w:t>
      </w:r>
      <w:r w:rsidR="007020B4"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 2-го поколения.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0B4"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одержит</w:t>
      </w:r>
      <w:r w:rsidR="007020B4"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теоретические идеи: развитие познавательного интереса к математике, углубление и расширение тем учебного курса, формирование УУД. </w:t>
      </w:r>
      <w:proofErr w:type="spellStart"/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Метапредметный</w:t>
      </w:r>
      <w:proofErr w:type="spellEnd"/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</w:t>
      </w:r>
      <w:proofErr w:type="gramStart"/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ООО</w:t>
      </w:r>
      <w:proofErr w:type="gramEnd"/>
      <w:r w:rsidRPr="0070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Программа построена с учетом возраста и психологических особенностей учащихся. </w:t>
      </w:r>
      <w:r w:rsidR="00DE7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продолжением программы внеурочной деятельности «Математика после уроков» для  учеников 7 класса в предыдущем учебном году. </w:t>
      </w:r>
    </w:p>
    <w:p w:rsidR="00FE5648" w:rsidRDefault="00391C51" w:rsidP="00F6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D14CFD">
        <w:rPr>
          <w:rFonts w:ascii="Times New Roman" w:hAnsi="Times New Roman" w:cs="Times New Roman"/>
          <w:sz w:val="28"/>
          <w:szCs w:val="28"/>
        </w:rPr>
        <w:t xml:space="preserve"> состоит в том, что данная программа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Pr="00D14CFD">
        <w:rPr>
          <w:rFonts w:ascii="Times New Roman" w:hAnsi="Times New Roman" w:cs="Times New Roman"/>
          <w:sz w:val="28"/>
          <w:szCs w:val="28"/>
        </w:rPr>
        <w:t xml:space="preserve"> дополняет и расширяет математические знания,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 с другой позволяет ученикам повысить </w:t>
      </w:r>
      <w:r w:rsidR="00D06AFF" w:rsidRPr="00D14CFD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EA0480" w:rsidRPr="00D14CFD">
        <w:rPr>
          <w:rFonts w:ascii="Times New Roman" w:hAnsi="Times New Roman" w:cs="Times New Roman"/>
          <w:sz w:val="28"/>
          <w:szCs w:val="28"/>
        </w:rPr>
        <w:t>уровень</w:t>
      </w:r>
      <w:r w:rsidR="00D06AFF" w:rsidRPr="00D14CFD">
        <w:rPr>
          <w:rFonts w:ascii="Times New Roman" w:hAnsi="Times New Roman" w:cs="Times New Roman"/>
          <w:sz w:val="28"/>
          <w:szCs w:val="28"/>
        </w:rPr>
        <w:t xml:space="preserve"> всех учащихся, так как каждый сможет </w:t>
      </w:r>
      <w:r w:rsidR="00D06AFF" w:rsidRPr="00FE5648">
        <w:rPr>
          <w:rFonts w:ascii="Times New Roman" w:hAnsi="Times New Roman" w:cs="Times New Roman"/>
          <w:sz w:val="28"/>
          <w:szCs w:val="28"/>
        </w:rPr>
        <w:t xml:space="preserve">работать в зоне ближайшего развития. Программа </w:t>
      </w:r>
      <w:r w:rsidRPr="00FE5648">
        <w:rPr>
          <w:rFonts w:ascii="Times New Roman" w:hAnsi="Times New Roman" w:cs="Times New Roman"/>
          <w:sz w:val="28"/>
          <w:szCs w:val="28"/>
        </w:rPr>
        <w:t xml:space="preserve"> прививает интерес к предмету и позволяет использовать </w:t>
      </w:r>
      <w:r w:rsidR="00D06AFF" w:rsidRPr="00FE5648">
        <w:rPr>
          <w:rFonts w:ascii="Times New Roman" w:hAnsi="Times New Roman" w:cs="Times New Roman"/>
          <w:sz w:val="28"/>
          <w:szCs w:val="28"/>
        </w:rPr>
        <w:t>полученные</w:t>
      </w:r>
      <w:r w:rsidRPr="00FE5648">
        <w:rPr>
          <w:rFonts w:ascii="Times New Roman" w:hAnsi="Times New Roman" w:cs="Times New Roman"/>
          <w:sz w:val="28"/>
          <w:szCs w:val="28"/>
        </w:rPr>
        <w:t xml:space="preserve"> знания на практике</w:t>
      </w:r>
      <w:r w:rsidR="00FE5648" w:rsidRPr="00FE5648">
        <w:rPr>
          <w:rFonts w:ascii="Times New Roman" w:hAnsi="Times New Roman" w:cs="Times New Roman"/>
          <w:sz w:val="28"/>
          <w:szCs w:val="28"/>
        </w:rPr>
        <w:t xml:space="preserve">. </w:t>
      </w:r>
      <w:r w:rsidR="00A34611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подобранный материал, уровень сложности заданий,</w:t>
      </w:r>
      <w:r w:rsid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11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заслуженное оценивание  результа</w:t>
      </w:r>
      <w:r w:rsidR="00FE5648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A34611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611" w:rsidRPr="00FE564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позволит </w:t>
      </w:r>
      <w:r w:rsid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 учащихся </w:t>
      </w:r>
      <w:r w:rsidR="00A34611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ощущение продвижения вперед,  обеспечит пережи</w:t>
      </w:r>
      <w:r w:rsidR="00FE5648" w:rsidRP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успеха в</w:t>
      </w:r>
      <w:r w:rsidR="00FE5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524323" w:rsidRPr="00461F0D" w:rsidRDefault="00391C51" w:rsidP="00F677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CFD">
        <w:rPr>
          <w:rFonts w:ascii="Times New Roman" w:hAnsi="Times New Roman" w:cs="Times New Roman"/>
          <w:sz w:val="28"/>
          <w:szCs w:val="28"/>
        </w:rPr>
        <w:t xml:space="preserve">Разработанная программа 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D14CFD">
        <w:rPr>
          <w:rFonts w:ascii="Times New Roman" w:hAnsi="Times New Roman" w:cs="Times New Roman"/>
          <w:sz w:val="28"/>
          <w:szCs w:val="28"/>
        </w:rPr>
        <w:t xml:space="preserve"> «</w:t>
      </w:r>
      <w:r w:rsidR="00EA0480" w:rsidRPr="00D14CFD">
        <w:rPr>
          <w:rFonts w:ascii="Times New Roman" w:hAnsi="Times New Roman" w:cs="Times New Roman"/>
          <w:sz w:val="28"/>
          <w:szCs w:val="28"/>
        </w:rPr>
        <w:t>М</w:t>
      </w:r>
      <w:r w:rsidRPr="00D14CFD">
        <w:rPr>
          <w:rFonts w:ascii="Times New Roman" w:hAnsi="Times New Roman" w:cs="Times New Roman"/>
          <w:sz w:val="28"/>
          <w:szCs w:val="28"/>
        </w:rPr>
        <w:t>атематика</w:t>
      </w:r>
      <w:r w:rsidR="00EA0480" w:rsidRPr="00D14CFD">
        <w:rPr>
          <w:rFonts w:ascii="Times New Roman" w:hAnsi="Times New Roman" w:cs="Times New Roman"/>
          <w:sz w:val="28"/>
          <w:szCs w:val="28"/>
        </w:rPr>
        <w:t xml:space="preserve"> для всех</w:t>
      </w:r>
      <w:r w:rsidRPr="00D14CFD">
        <w:rPr>
          <w:rFonts w:ascii="Times New Roman" w:hAnsi="Times New Roman" w:cs="Times New Roman"/>
          <w:sz w:val="28"/>
          <w:szCs w:val="28"/>
        </w:rPr>
        <w:t xml:space="preserve">» для </w:t>
      </w:r>
      <w:r w:rsidR="00EA0480" w:rsidRPr="00D14CFD">
        <w:rPr>
          <w:rFonts w:ascii="Times New Roman" w:hAnsi="Times New Roman" w:cs="Times New Roman"/>
          <w:sz w:val="28"/>
          <w:szCs w:val="28"/>
        </w:rPr>
        <w:t>учеников 8</w:t>
      </w:r>
      <w:r w:rsidR="00DC4865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020B4">
        <w:rPr>
          <w:rFonts w:ascii="Times New Roman" w:hAnsi="Times New Roman" w:cs="Times New Roman"/>
          <w:sz w:val="28"/>
          <w:szCs w:val="28"/>
        </w:rPr>
        <w:t xml:space="preserve"> </w:t>
      </w:r>
      <w:r w:rsidRPr="00D14CFD">
        <w:rPr>
          <w:rFonts w:ascii="Times New Roman" w:hAnsi="Times New Roman" w:cs="Times New Roman"/>
          <w:sz w:val="28"/>
          <w:szCs w:val="28"/>
        </w:rPr>
        <w:t xml:space="preserve"> основана на получени</w:t>
      </w:r>
      <w:r w:rsidR="00637308" w:rsidRPr="00D14CFD">
        <w:rPr>
          <w:rFonts w:ascii="Times New Roman" w:hAnsi="Times New Roman" w:cs="Times New Roman"/>
          <w:sz w:val="28"/>
          <w:szCs w:val="28"/>
        </w:rPr>
        <w:t xml:space="preserve">и знаний по </w:t>
      </w:r>
      <w:r w:rsidR="006D252A">
        <w:rPr>
          <w:rFonts w:ascii="Times New Roman" w:hAnsi="Times New Roman" w:cs="Times New Roman"/>
          <w:sz w:val="28"/>
          <w:szCs w:val="28"/>
        </w:rPr>
        <w:t>разным разделам математики, при выборе тем определяющим фактором стало содержание программы курса</w:t>
      </w:r>
      <w:r w:rsidR="00DC4865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="006D252A">
        <w:rPr>
          <w:rFonts w:ascii="Times New Roman" w:hAnsi="Times New Roman" w:cs="Times New Roman"/>
          <w:sz w:val="28"/>
          <w:szCs w:val="28"/>
        </w:rPr>
        <w:t xml:space="preserve"> за 8 класс и расширение в таких темах</w:t>
      </w:r>
      <w:r w:rsidR="008C7376">
        <w:rPr>
          <w:rFonts w:ascii="Times New Roman" w:hAnsi="Times New Roman" w:cs="Times New Roman"/>
          <w:sz w:val="28"/>
          <w:szCs w:val="28"/>
        </w:rPr>
        <w:t>,</w:t>
      </w:r>
      <w:r w:rsidR="006D252A">
        <w:rPr>
          <w:rFonts w:ascii="Times New Roman" w:hAnsi="Times New Roman" w:cs="Times New Roman"/>
          <w:sz w:val="28"/>
          <w:szCs w:val="28"/>
        </w:rPr>
        <w:t xml:space="preserve"> как «Теорема Пифагора», «Площадь», «Пропорциональные отрезки», «Вероятность. Теоремы теории вероятности»</w:t>
      </w:r>
      <w:r w:rsidR="008C7376">
        <w:rPr>
          <w:rFonts w:ascii="Times New Roman" w:hAnsi="Times New Roman" w:cs="Times New Roman"/>
          <w:sz w:val="28"/>
          <w:szCs w:val="28"/>
        </w:rPr>
        <w:t>, «Модульные уравнения и неравенства», так же включены темы по истории математики, такие избранные вопросы олимпиадной математики, как теория делимости, логика высказываний, принцип Дирихле и другие</w:t>
      </w:r>
      <w:r w:rsidRPr="00D14CFD">
        <w:rPr>
          <w:rFonts w:ascii="Times New Roman" w:hAnsi="Times New Roman" w:cs="Times New Roman"/>
          <w:sz w:val="28"/>
          <w:szCs w:val="28"/>
        </w:rPr>
        <w:t xml:space="preserve">. </w:t>
      </w:r>
      <w:r w:rsidR="00D06AFF" w:rsidRPr="00D14CFD">
        <w:rPr>
          <w:rFonts w:ascii="Times New Roman" w:hAnsi="Times New Roman" w:cs="Times New Roman"/>
          <w:sz w:val="28"/>
          <w:szCs w:val="28"/>
        </w:rPr>
        <w:t xml:space="preserve">Включенный материал </w:t>
      </w:r>
      <w:r w:rsidRPr="00D14CFD">
        <w:rPr>
          <w:rFonts w:ascii="Times New Roman" w:hAnsi="Times New Roman" w:cs="Times New Roman"/>
          <w:sz w:val="28"/>
          <w:szCs w:val="28"/>
        </w:rPr>
        <w:t>программы тесно связан с различными сторонами нашей жизни,</w:t>
      </w:r>
      <w:r w:rsidR="00637308" w:rsidRPr="00D14CFD">
        <w:rPr>
          <w:rFonts w:ascii="Times New Roman" w:hAnsi="Times New Roman" w:cs="Times New Roman"/>
          <w:sz w:val="28"/>
          <w:szCs w:val="28"/>
        </w:rPr>
        <w:t xml:space="preserve">  а также с другими учебными предметами. Отбор заданий подразумевает</w:t>
      </w:r>
      <w:r w:rsidRPr="00D14CFD">
        <w:rPr>
          <w:rFonts w:ascii="Times New Roman" w:hAnsi="Times New Roman" w:cs="Times New Roman"/>
          <w:sz w:val="28"/>
          <w:szCs w:val="28"/>
        </w:rPr>
        <w:t xml:space="preserve"> </w:t>
      </w:r>
      <w:r w:rsidR="00637308" w:rsidRPr="00D14CFD">
        <w:rPr>
          <w:rFonts w:ascii="Times New Roman" w:hAnsi="Times New Roman" w:cs="Times New Roman"/>
          <w:sz w:val="28"/>
          <w:szCs w:val="28"/>
        </w:rPr>
        <w:t xml:space="preserve">доступность предлагаемого материала, сложность задач нарастает постепенно. </w:t>
      </w:r>
      <w:r w:rsidR="007020B4">
        <w:rPr>
          <w:rFonts w:ascii="Times New Roman" w:hAnsi="Times New Roman" w:cs="Times New Roman"/>
          <w:sz w:val="28"/>
          <w:szCs w:val="28"/>
        </w:rPr>
        <w:t>Познавательный материал курса будет способствовать формированию функциональной грамотности – умению воспринимать и анализировать информацию.</w:t>
      </w:r>
      <w:r w:rsidR="007020B4" w:rsidRPr="00D14CFD">
        <w:rPr>
          <w:rFonts w:ascii="Times New Roman" w:hAnsi="Times New Roman" w:cs="Times New Roman"/>
          <w:sz w:val="28"/>
          <w:szCs w:val="28"/>
        </w:rPr>
        <w:t xml:space="preserve"> </w:t>
      </w:r>
      <w:r w:rsidRPr="00D14CFD">
        <w:rPr>
          <w:rFonts w:ascii="Times New Roman" w:hAnsi="Times New Roman" w:cs="Times New Roman"/>
          <w:sz w:val="28"/>
          <w:szCs w:val="28"/>
        </w:rPr>
        <w:t xml:space="preserve">В программу включены </w:t>
      </w:r>
      <w:r w:rsidR="00D06AFF" w:rsidRPr="00D14CFD"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Pr="00D14CFD">
        <w:rPr>
          <w:rFonts w:ascii="Times New Roman" w:hAnsi="Times New Roman" w:cs="Times New Roman"/>
          <w:sz w:val="28"/>
          <w:szCs w:val="28"/>
        </w:rPr>
        <w:t>игры,</w:t>
      </w:r>
      <w:r w:rsidR="00637308" w:rsidRPr="00D14CFD">
        <w:rPr>
          <w:rFonts w:ascii="Times New Roman" w:hAnsi="Times New Roman" w:cs="Times New Roman"/>
          <w:sz w:val="28"/>
          <w:szCs w:val="28"/>
        </w:rPr>
        <w:t xml:space="preserve"> проблемные задания, </w:t>
      </w:r>
      <w:r w:rsidRPr="00D14CFD">
        <w:rPr>
          <w:rFonts w:ascii="Times New Roman" w:hAnsi="Times New Roman" w:cs="Times New Roman"/>
          <w:sz w:val="28"/>
          <w:szCs w:val="28"/>
        </w:rPr>
        <w:t xml:space="preserve"> задачи-шутки, задачи на смекалку, ребусы и кроссворды, которые способствуют развитию логического мышления.</w:t>
      </w:r>
      <w:r w:rsidR="00D14CFD">
        <w:rPr>
          <w:rFonts w:ascii="Times New Roman" w:hAnsi="Times New Roman" w:cs="Times New Roman"/>
          <w:sz w:val="28"/>
          <w:szCs w:val="28"/>
        </w:rPr>
        <w:t xml:space="preserve"> </w:t>
      </w:r>
      <w:r w:rsidR="00D14CFD" w:rsidRPr="00D14CFD">
        <w:rPr>
          <w:rFonts w:ascii="Times New Roman" w:hAnsi="Times New Roman" w:cs="Times New Roman"/>
          <w:sz w:val="28"/>
          <w:szCs w:val="28"/>
        </w:rPr>
        <w:t>Занятия дают возможность шире и глубже изучать программный материал, больше рассматривать практических задач, а так же работать над ликвидацией пробелов знаний учащихся, внедрять принцип опережения.</w:t>
      </w:r>
      <w:r w:rsidR="00987D40">
        <w:rPr>
          <w:rFonts w:ascii="Times New Roman" w:hAnsi="Times New Roman" w:cs="Times New Roman"/>
          <w:sz w:val="28"/>
          <w:szCs w:val="28"/>
        </w:rPr>
        <w:t xml:space="preserve"> При организации занятий предполагается использование мобильного компьютерного  класса, наличие интерактивной доски, возможности ресурсов Интернет, страниц конкурсов «</w:t>
      </w:r>
      <w:proofErr w:type="spellStart"/>
      <w:r w:rsidR="00987D40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="00987D40">
        <w:rPr>
          <w:rFonts w:ascii="Times New Roman" w:hAnsi="Times New Roman" w:cs="Times New Roman"/>
          <w:sz w:val="28"/>
          <w:szCs w:val="28"/>
        </w:rPr>
        <w:t>», конкурсов от «Уникум»</w:t>
      </w:r>
      <w:r w:rsidR="00461F0D">
        <w:rPr>
          <w:rFonts w:ascii="Times New Roman" w:hAnsi="Times New Roman" w:cs="Times New Roman"/>
          <w:sz w:val="28"/>
          <w:szCs w:val="28"/>
        </w:rPr>
        <w:t>, «Кенгуру»,  портала «</w:t>
      </w:r>
      <w:proofErr w:type="gramStart"/>
      <w:r w:rsidR="00461F0D">
        <w:rPr>
          <w:rFonts w:ascii="Times New Roman" w:hAnsi="Times New Roman" w:cs="Times New Roman"/>
          <w:sz w:val="28"/>
          <w:szCs w:val="28"/>
        </w:rPr>
        <w:t>Я-класс</w:t>
      </w:r>
      <w:proofErr w:type="gramEnd"/>
      <w:r w:rsidR="00461F0D">
        <w:rPr>
          <w:rFonts w:ascii="Times New Roman" w:hAnsi="Times New Roman" w:cs="Times New Roman"/>
          <w:sz w:val="28"/>
          <w:szCs w:val="28"/>
        </w:rPr>
        <w:t>» и др.</w:t>
      </w:r>
    </w:p>
    <w:p w:rsidR="00D14CFD" w:rsidRPr="00D14CFD" w:rsidRDefault="00D14CFD" w:rsidP="00F677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 xml:space="preserve">Цель программы – </w:t>
      </w:r>
      <w:r w:rsidRPr="00D14CFD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B90E9F" w:rsidRDefault="00B90E9F" w:rsidP="00F67766">
      <w:pPr>
        <w:autoSpaceDE w:val="0"/>
        <w:autoSpaceDN w:val="0"/>
        <w:adjustRightInd w:val="0"/>
        <w:spacing w:after="0"/>
        <w:jc w:val="both"/>
        <w:rPr>
          <w:rFonts w:ascii="Microsoft Yi Baiti" w:eastAsia="Microsoft Yi Baiti" w:hAnsi="Microsoft Yi Baiti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lastRenderedPageBreak/>
        <w:t xml:space="preserve">-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в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личностного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развития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представлений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как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части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общечеловеческой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,</w:t>
      </w:r>
      <w:r>
        <w:rPr>
          <w:rFonts w:ascii="Calibri" w:eastAsia="Microsoft Yi Baiti" w:hAnsi="Calibri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в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цивилизации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современного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общества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  <w:r>
        <w:rPr>
          <w:rFonts w:eastAsia="Microsoft Yi Baiti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интереса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математическому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творчеству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математических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способностей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:rsidR="00B90E9F" w:rsidRDefault="00B90E9F" w:rsidP="00F67766">
      <w:pPr>
        <w:spacing w:after="0"/>
        <w:contextualSpacing/>
        <w:jc w:val="both"/>
        <w:rPr>
          <w:rFonts w:ascii="Microsoft Yi Baiti" w:eastAsia="Microsoft Yi Baiti" w:hAnsi="Microsoft Yi Baiti" w:cs="Times New Roman"/>
          <w:i/>
          <w:iCs/>
          <w:sz w:val="28"/>
          <w:szCs w:val="28"/>
        </w:rPr>
      </w:pP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метапредметном</w:t>
      </w:r>
      <w:proofErr w:type="spellEnd"/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: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общих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способов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интеллектуальной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являющихся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основой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познавательной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различных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сфер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человеческой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:rsidR="00B90E9F" w:rsidRDefault="00B90E9F" w:rsidP="00F67766">
      <w:pPr>
        <w:spacing w:after="0"/>
        <w:contextualSpacing/>
        <w:jc w:val="both"/>
        <w:rPr>
          <w:rFonts w:ascii="Microsoft Yi Baiti" w:eastAsia="Microsoft Yi Baiti" w:hAnsi="Microsoft Yi Baiti" w:cs="Times New Roman"/>
          <w:i/>
          <w:iCs/>
          <w:sz w:val="28"/>
          <w:szCs w:val="28"/>
        </w:rPr>
      </w:pP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 предметном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создание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фундамента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математического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механизмов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мышления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математической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.</w:t>
      </w:r>
    </w:p>
    <w:p w:rsidR="00B90E9F" w:rsidRDefault="00B90E9F" w:rsidP="00F6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CFD" w:rsidRPr="00D14CFD" w:rsidRDefault="00D14CFD" w:rsidP="00F677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CF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14CFD" w:rsidRPr="00D14CFD" w:rsidRDefault="00D14CFD" w:rsidP="00F677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D14CFD" w:rsidRPr="00D14CFD" w:rsidRDefault="00B90E9F" w:rsidP="00F6776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CFD" w:rsidRPr="00D14CFD">
        <w:rPr>
          <w:rFonts w:ascii="Times New Roman" w:hAnsi="Times New Roman" w:cs="Times New Roman"/>
          <w:sz w:val="28"/>
          <w:szCs w:val="28"/>
        </w:rPr>
        <w:t xml:space="preserve">аучить </w:t>
      </w:r>
      <w:proofErr w:type="gramStart"/>
      <w:r w:rsidR="00D14CFD" w:rsidRPr="00D14CF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D14CFD" w:rsidRPr="00D14CFD">
        <w:rPr>
          <w:rFonts w:ascii="Times New Roman" w:hAnsi="Times New Roman" w:cs="Times New Roman"/>
          <w:sz w:val="28"/>
          <w:szCs w:val="28"/>
        </w:rPr>
        <w:t xml:space="preserve"> применять математическую терминологию;</w:t>
      </w:r>
    </w:p>
    <w:p w:rsidR="00D14CFD" w:rsidRPr="00D14CFD" w:rsidRDefault="00B90E9F" w:rsidP="00F67766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4CFD" w:rsidRPr="00D14CFD">
        <w:rPr>
          <w:rFonts w:ascii="Times New Roman" w:hAnsi="Times New Roman" w:cs="Times New Roman"/>
          <w:sz w:val="28"/>
          <w:szCs w:val="28"/>
        </w:rPr>
        <w:t>одготовить учащихся к участию в олимпиадах;</w:t>
      </w:r>
    </w:p>
    <w:p w:rsidR="00D14CFD" w:rsidRPr="00D14CFD" w:rsidRDefault="00B90E9F" w:rsidP="00F67766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FD" w:rsidRPr="00D14CFD">
        <w:rPr>
          <w:rFonts w:ascii="Times New Roman" w:hAnsi="Times New Roman" w:cs="Times New Roman"/>
          <w:sz w:val="28"/>
          <w:szCs w:val="28"/>
        </w:rPr>
        <w:t>овершенствовать навыки счёта</w:t>
      </w:r>
      <w:r>
        <w:rPr>
          <w:rFonts w:ascii="Times New Roman" w:hAnsi="Times New Roman" w:cs="Times New Roman"/>
          <w:sz w:val="28"/>
          <w:szCs w:val="28"/>
        </w:rPr>
        <w:t>, применения формул, различных приемов</w:t>
      </w:r>
      <w:r w:rsidR="00D14CFD" w:rsidRPr="00D14C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4CFD" w:rsidRPr="00B90E9F" w:rsidRDefault="00B90E9F" w:rsidP="00F67766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4CFD" w:rsidRPr="00D14CFD">
        <w:rPr>
          <w:rFonts w:ascii="Times New Roman" w:hAnsi="Times New Roman" w:cs="Times New Roman"/>
          <w:sz w:val="28"/>
          <w:szCs w:val="28"/>
        </w:rPr>
        <w:t>аучить делать доступные выводы и обобщения, обосновывать собственные мысли.</w:t>
      </w:r>
    </w:p>
    <w:p w:rsidR="00D14CFD" w:rsidRPr="00D14CFD" w:rsidRDefault="00D14CFD" w:rsidP="00F677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D14CFD" w:rsidRPr="00D14CFD" w:rsidRDefault="00B90E9F" w:rsidP="00F67766">
      <w:pPr>
        <w:pStyle w:val="a6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ф</w:t>
      </w:r>
      <w:r w:rsidR="00D14CFD" w:rsidRPr="00D14CFD">
        <w:rPr>
          <w:sz w:val="28"/>
          <w:szCs w:val="28"/>
        </w:rPr>
        <w:t>ормировать навыки самостоятельной работы;</w:t>
      </w:r>
    </w:p>
    <w:p w:rsidR="00D14CFD" w:rsidRPr="00D14CFD" w:rsidRDefault="00B90E9F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>оспитывать сознательное отношение к математике, как к важному предмету;</w:t>
      </w:r>
    </w:p>
    <w:p w:rsidR="00D14CFD" w:rsidRPr="00D14CFD" w:rsidRDefault="00B90E9F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ормировать приемы умственных операций  школьников (анализ, синтез, сравнение, обобщение, классификация, аналогия), умения обдумывать и планировать свои действия.</w:t>
      </w:r>
    </w:p>
    <w:p w:rsidR="00D14CFD" w:rsidRPr="00D14CFD" w:rsidRDefault="00B90E9F" w:rsidP="00F67766">
      <w:pPr>
        <w:numPr>
          <w:ilvl w:val="0"/>
          <w:numId w:val="4"/>
        </w:num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>оспитывать уважительное отношение между  членами коллектива в совместной творческой деятельности;</w:t>
      </w:r>
    </w:p>
    <w:p w:rsidR="00D14CFD" w:rsidRPr="00D14CFD" w:rsidRDefault="00B90E9F" w:rsidP="00F67766">
      <w:pPr>
        <w:numPr>
          <w:ilvl w:val="0"/>
          <w:numId w:val="4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D14CFD">
        <w:rPr>
          <w:rFonts w:ascii="Times New Roman" w:hAnsi="Times New Roman" w:cs="Times New Roman"/>
          <w:sz w:val="28"/>
          <w:szCs w:val="28"/>
        </w:rPr>
        <w:t>оспитывать привычку к труду, умение доводить начатое дело до конца.</w:t>
      </w:r>
    </w:p>
    <w:p w:rsidR="00D14CFD" w:rsidRPr="00D14CFD" w:rsidRDefault="00D14CFD" w:rsidP="00F677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D14CFD" w:rsidRPr="00D14CFD" w:rsidRDefault="00CD64CC" w:rsidP="00F6776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D14CFD">
        <w:rPr>
          <w:rFonts w:ascii="Times New Roman" w:hAnsi="Times New Roman" w:cs="Times New Roman"/>
          <w:sz w:val="28"/>
          <w:szCs w:val="28"/>
        </w:rPr>
        <w:t>асширять кругозор учащихся в различных областях элементарной математики;</w:t>
      </w:r>
    </w:p>
    <w:p w:rsidR="00D14CFD" w:rsidRPr="00D14CFD" w:rsidRDefault="00CD64CC" w:rsidP="00F67766">
      <w:pPr>
        <w:pStyle w:val="a6"/>
        <w:numPr>
          <w:ilvl w:val="0"/>
          <w:numId w:val="4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р</w:t>
      </w:r>
      <w:r w:rsidR="00D14CFD" w:rsidRPr="00D14CFD">
        <w:rPr>
          <w:sz w:val="28"/>
          <w:szCs w:val="28"/>
        </w:rPr>
        <w:t>азвивать математическое мышление, смекалку, эрудицию;</w:t>
      </w:r>
    </w:p>
    <w:p w:rsidR="00D14CFD" w:rsidRPr="00D14CFD" w:rsidRDefault="00CD64CC" w:rsidP="00F6776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у детей вариативно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мышления, воображени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, фантазии, 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4CFD" w:rsidRPr="00D14CFD">
        <w:rPr>
          <w:rFonts w:ascii="Times New Roman" w:eastAsia="Times New Roman" w:hAnsi="Times New Roman" w:cs="Times New Roman"/>
          <w:sz w:val="28"/>
          <w:szCs w:val="28"/>
        </w:rPr>
        <w:t xml:space="preserve"> аргументировать свои высказывания, строить простейшие умозаключения.</w:t>
      </w:r>
    </w:p>
    <w:p w:rsidR="00D14CFD" w:rsidRPr="00D14CFD" w:rsidRDefault="00D14CFD" w:rsidP="00F6776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4CFD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Программа способствует:</w:t>
      </w:r>
    </w:p>
    <w:p w:rsidR="00D14CFD" w:rsidRPr="00B90E9F" w:rsidRDefault="00B90E9F" w:rsidP="00F67766">
      <w:pPr>
        <w:pStyle w:val="a8"/>
        <w:numPr>
          <w:ilvl w:val="0"/>
          <w:numId w:val="11"/>
        </w:numPr>
        <w:spacing w:after="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B90E9F">
        <w:rPr>
          <w:rFonts w:ascii="Times New Roman" w:hAnsi="Times New Roman" w:cs="Times New Roman"/>
          <w:sz w:val="28"/>
          <w:szCs w:val="28"/>
        </w:rPr>
        <w:t>азвитию разносторонней личности ребенка, воспитанию воли и характера;</w:t>
      </w:r>
    </w:p>
    <w:p w:rsidR="00B90E9F" w:rsidRDefault="00B90E9F" w:rsidP="00F67766">
      <w:pPr>
        <w:pStyle w:val="a5"/>
        <w:numPr>
          <w:ilvl w:val="0"/>
          <w:numId w:val="11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CFD" w:rsidRPr="00D14CFD">
        <w:rPr>
          <w:rFonts w:ascii="Times New Roman" w:hAnsi="Times New Roman" w:cs="Times New Roman"/>
          <w:sz w:val="28"/>
          <w:szCs w:val="28"/>
        </w:rPr>
        <w:t>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B90E9F" w:rsidRDefault="00B90E9F" w:rsidP="00F67766">
      <w:pPr>
        <w:pStyle w:val="a5"/>
        <w:numPr>
          <w:ilvl w:val="0"/>
          <w:numId w:val="11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14CFD" w:rsidRPr="00B90E9F">
        <w:rPr>
          <w:rFonts w:ascii="Times New Roman" w:hAnsi="Times New Roman" w:cs="Times New Roman"/>
          <w:sz w:val="28"/>
          <w:szCs w:val="28"/>
        </w:rPr>
        <w:t>ыявлению одаренных детей;</w:t>
      </w:r>
    </w:p>
    <w:p w:rsidR="00D14CFD" w:rsidRPr="00B90E9F" w:rsidRDefault="00B90E9F" w:rsidP="00F67766">
      <w:pPr>
        <w:pStyle w:val="a5"/>
        <w:numPr>
          <w:ilvl w:val="0"/>
          <w:numId w:val="11"/>
        </w:numPr>
        <w:suppressAutoHyphens w:val="0"/>
        <w:spacing w:line="276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4CFD" w:rsidRPr="00B90E9F">
        <w:rPr>
          <w:rFonts w:ascii="Times New Roman" w:hAnsi="Times New Roman" w:cs="Times New Roman"/>
          <w:sz w:val="28"/>
          <w:szCs w:val="28"/>
        </w:rPr>
        <w:t>азвитию интереса к математике.</w:t>
      </w:r>
    </w:p>
    <w:p w:rsidR="00DF463D" w:rsidRPr="00D14CFD" w:rsidRDefault="00DF463D" w:rsidP="00F677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E9F" w:rsidRPr="00B90E9F" w:rsidRDefault="00B90E9F" w:rsidP="00F6776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90E9F">
        <w:rPr>
          <w:rFonts w:ascii="Times New Roman" w:eastAsia="Calibri" w:hAnsi="Times New Roman" w:cs="Times New Roman"/>
          <w:iCs/>
          <w:sz w:val="28"/>
          <w:szCs w:val="28"/>
        </w:rPr>
        <w:t xml:space="preserve">В основу составления программы положены следующие </w:t>
      </w:r>
      <w:r w:rsidRPr="00B90E9F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педагогические принципы: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учет возрастных и индивидуальных особенностей каждого ребенка; 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доброжелательный психологический климат на занятиях; 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личностно-деятельный подход к организации учебно-воспитательного процесса; 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подбор методов занятий соответственно целям и содержанию занятий и эффективности их применения; 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оптимальное сочетание форм деятельности; </w:t>
      </w:r>
    </w:p>
    <w:p w:rsidR="00524323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0E9F">
        <w:rPr>
          <w:rFonts w:ascii="Times New Roman" w:hAnsi="Times New Roman" w:cs="Times New Roman"/>
          <w:iCs/>
          <w:sz w:val="28"/>
          <w:szCs w:val="28"/>
        </w:rPr>
        <w:t xml:space="preserve">доступность. </w:t>
      </w:r>
    </w:p>
    <w:p w:rsidR="00B66185" w:rsidRDefault="00B66185" w:rsidP="00F6776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0E9F" w:rsidRPr="00524323" w:rsidRDefault="00B90E9F" w:rsidP="00F67766">
      <w:pPr>
        <w:spacing w:after="0"/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524323">
        <w:rPr>
          <w:rFonts w:ascii="Times New Roman" w:hAnsi="Times New Roman" w:cs="Times New Roman"/>
          <w:b/>
          <w:sz w:val="28"/>
          <w:szCs w:val="28"/>
        </w:rPr>
        <w:t>2. Результаты освоения содержания программы</w:t>
      </w:r>
    </w:p>
    <w:p w:rsidR="00B90E9F" w:rsidRPr="00524323" w:rsidRDefault="00B90E9F" w:rsidP="00F67766">
      <w:pPr>
        <w:suppressAutoHyphens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90E9F" w:rsidRPr="00524323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2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учащихся могут быть сформированы </w:t>
      </w:r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52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B90E9F" w:rsidRPr="00524323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</w:t>
      </w:r>
      <w:r w:rsidR="0052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4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математической деятельности;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критичность мышления, умение распознавать логически некорректные высказывания, отличать гипотезу от факта;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:rsidR="00B90E9F" w:rsidRPr="00B66185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proofErr w:type="spellStart"/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90E9F" w:rsidRPr="00B90E9F" w:rsidRDefault="00B90E9F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егулятивные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90E9F" w:rsidRDefault="00267129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предвидеть возможность получения конкретного результата при решении задач;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:rsidR="00B90E9F" w:rsidRPr="00B66185" w:rsidRDefault="00B90E9F" w:rsidP="00F67766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ознавательные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90E9F" w:rsidRDefault="00267129" w:rsidP="00F6776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90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связи; строить </w:t>
      </w:r>
      <w:proofErr w:type="gramStart"/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рассуждения</w:t>
      </w:r>
      <w:proofErr w:type="gramEnd"/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умозаключения (индуктивные, дедуктивные и по аналогии) и выводы;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математическую задачу в других дисциплинах, окружающей жизни;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гипотезу при решении учебных задач и понимать необходимость их проверки;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эффективные и рациональные способы решения задач;</w:t>
      </w:r>
    </w:p>
    <w:p w:rsidR="00B66185" w:rsidRPr="00B66185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B90E9F" w:rsidRPr="00B66185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информацию (критическая оценка, оценка достоверности).</w:t>
      </w:r>
    </w:p>
    <w:p w:rsidR="00B90E9F" w:rsidRPr="00B66185" w:rsidRDefault="00B90E9F" w:rsidP="00F6776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3) 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оммуникативные</w:t>
      </w:r>
      <w:r w:rsid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90E9F" w:rsidRPr="00B66185" w:rsidRDefault="00267129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</w:t>
      </w:r>
      <w:r w:rsidR="00B90E9F"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B66185" w:rsidRPr="00B66185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B90E9F" w:rsidRPr="00B66185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прогнозировать возникновение конфликтов при наличии различных точек зрения;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B90E9F" w:rsidRPr="00B66185" w:rsidRDefault="00B90E9F" w:rsidP="00F677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90E9F" w:rsidRPr="00267129" w:rsidRDefault="00B90E9F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67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</w:p>
    <w:p w:rsidR="00B90E9F" w:rsidRPr="00B66185" w:rsidRDefault="00267129" w:rsidP="00F67766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B90E9F" w:rsidRPr="00B66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чащиеся получат возможность научиться:</w:t>
      </w:r>
    </w:p>
    <w:p w:rsidR="00B90E9F" w:rsidRPr="00B66185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</w:t>
      </w:r>
      <w:r w:rsid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66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решать задачи с помощью перебора возможных вариантов;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:rsidR="00B90E9F" w:rsidRPr="00B90E9F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:rsidR="00B90E9F" w:rsidRPr="00B66185" w:rsidRDefault="00B90E9F" w:rsidP="00F67766">
      <w:pPr>
        <w:pStyle w:val="a8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90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:rsidR="00267129" w:rsidRDefault="00267129" w:rsidP="00F677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13" w:rsidRPr="00055213" w:rsidRDefault="00055213" w:rsidP="00F67766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213">
        <w:rPr>
          <w:rFonts w:ascii="Times New Roman" w:hAnsi="Times New Roman" w:cs="Times New Roman"/>
          <w:b/>
          <w:sz w:val="28"/>
          <w:szCs w:val="28"/>
        </w:rPr>
        <w:t>Особенности реализации программы внеурочной деятельности:</w:t>
      </w:r>
    </w:p>
    <w:p w:rsidR="00055213" w:rsidRDefault="00055213" w:rsidP="00F6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63">
        <w:rPr>
          <w:rFonts w:ascii="Times New Roman" w:hAnsi="Times New Roman" w:cs="Times New Roman"/>
          <w:b/>
          <w:sz w:val="28"/>
          <w:szCs w:val="28"/>
        </w:rPr>
        <w:lastRenderedPageBreak/>
        <w:t>форма, режим и место проведения занятий, виды деятельности</w:t>
      </w:r>
    </w:p>
    <w:p w:rsidR="00267129" w:rsidRPr="00A25563" w:rsidRDefault="00267129" w:rsidP="00F67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213" w:rsidRPr="00055213" w:rsidRDefault="00055213" w:rsidP="00F677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213">
        <w:rPr>
          <w:rFonts w:ascii="Times New Roman" w:hAnsi="Times New Roman"/>
          <w:sz w:val="28"/>
          <w:szCs w:val="28"/>
        </w:rPr>
        <w:t xml:space="preserve">Программа внеурочной деятельности по </w:t>
      </w:r>
      <w:r w:rsidRPr="00055213">
        <w:rPr>
          <w:rFonts w:ascii="Times New Roman" w:hAnsi="Times New Roman" w:cs="Times New Roman"/>
          <w:sz w:val="28"/>
          <w:szCs w:val="28"/>
        </w:rPr>
        <w:t>учебно-познавательному</w:t>
      </w:r>
      <w:r w:rsidRPr="00055213">
        <w:rPr>
          <w:rFonts w:ascii="Times New Roman" w:hAnsi="Times New Roman"/>
          <w:sz w:val="28"/>
          <w:szCs w:val="28"/>
        </w:rPr>
        <w:t xml:space="preserve"> направлению «</w:t>
      </w:r>
      <w:r>
        <w:rPr>
          <w:rFonts w:ascii="Times New Roman" w:hAnsi="Times New Roman"/>
          <w:sz w:val="28"/>
          <w:szCs w:val="28"/>
        </w:rPr>
        <w:t>Математика для всех</w:t>
      </w:r>
      <w:r w:rsidRPr="00055213">
        <w:rPr>
          <w:rFonts w:ascii="Times New Roman" w:hAnsi="Times New Roman"/>
          <w:sz w:val="28"/>
          <w:szCs w:val="28"/>
        </w:rPr>
        <w:t>» предназначена для обучающихся</w:t>
      </w:r>
      <w:r>
        <w:rPr>
          <w:rFonts w:ascii="Times New Roman" w:hAnsi="Times New Roman"/>
          <w:sz w:val="28"/>
          <w:szCs w:val="28"/>
        </w:rPr>
        <w:t xml:space="preserve"> 8</w:t>
      </w:r>
      <w:r w:rsidRPr="00055213">
        <w:rPr>
          <w:rFonts w:ascii="Times New Roman" w:hAnsi="Times New Roman"/>
          <w:sz w:val="28"/>
          <w:szCs w:val="28"/>
        </w:rPr>
        <w:t xml:space="preserve"> классов. </w:t>
      </w:r>
      <w:r>
        <w:rPr>
          <w:rFonts w:ascii="Times New Roman" w:hAnsi="Times New Roman"/>
          <w:sz w:val="28"/>
          <w:szCs w:val="28"/>
        </w:rPr>
        <w:t>В</w:t>
      </w:r>
      <w:r w:rsidRPr="00055213">
        <w:rPr>
          <w:rFonts w:ascii="Times New Roman" w:hAnsi="Times New Roman"/>
          <w:sz w:val="28"/>
          <w:szCs w:val="28"/>
        </w:rPr>
        <w:t>се занятия по внеурочной деятельности проводятся после всех уроков основного расписания, продолжительность соответствует рекомендациям СанПиН, т. е. 45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5213" w:rsidRPr="00055213" w:rsidRDefault="00055213" w:rsidP="00F6776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55213">
        <w:rPr>
          <w:rFonts w:ascii="Times New Roman" w:hAnsi="Times New Roman"/>
          <w:sz w:val="28"/>
          <w:szCs w:val="28"/>
        </w:rPr>
        <w:t xml:space="preserve">Организация образовательного процесса предполагает  использование форм и методов обучения, адекватных возрастным возможностям  </w:t>
      </w:r>
      <w:r w:rsidR="00DC4865">
        <w:rPr>
          <w:rFonts w:ascii="Times New Roman" w:hAnsi="Times New Roman"/>
          <w:sz w:val="28"/>
          <w:szCs w:val="28"/>
        </w:rPr>
        <w:t>учеников</w:t>
      </w:r>
      <w:r w:rsidRPr="000552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055213">
        <w:rPr>
          <w:rFonts w:ascii="Times New Roman" w:hAnsi="Times New Roman"/>
          <w:sz w:val="28"/>
          <w:szCs w:val="28"/>
        </w:rPr>
        <w:t xml:space="preserve"> классов.</w:t>
      </w:r>
    </w:p>
    <w:p w:rsidR="00EE3FAA" w:rsidRDefault="00EE3FAA" w:rsidP="00F67766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55213" w:rsidRPr="00055213" w:rsidRDefault="00055213" w:rsidP="00F67766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055213">
        <w:rPr>
          <w:rFonts w:ascii="Times New Roman" w:hAnsi="Times New Roman"/>
          <w:sz w:val="28"/>
          <w:szCs w:val="28"/>
        </w:rPr>
        <w:t>Таблица №</w:t>
      </w:r>
      <w:r w:rsidR="00461F0D">
        <w:rPr>
          <w:rFonts w:ascii="Times New Roman" w:hAnsi="Times New Roman"/>
          <w:sz w:val="28"/>
          <w:szCs w:val="28"/>
        </w:rPr>
        <w:t>1</w:t>
      </w:r>
      <w:r w:rsidRPr="00055213">
        <w:rPr>
          <w:rFonts w:ascii="Times New Roman" w:hAnsi="Times New Roman"/>
          <w:sz w:val="28"/>
          <w:szCs w:val="28"/>
        </w:rPr>
        <w:t>.</w:t>
      </w:r>
    </w:p>
    <w:p w:rsidR="00055213" w:rsidRPr="00055213" w:rsidRDefault="00055213" w:rsidP="00F67766">
      <w:pPr>
        <w:pStyle w:val="a9"/>
        <w:spacing w:after="0"/>
        <w:ind w:hanging="5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5213">
        <w:rPr>
          <w:rFonts w:ascii="Times New Roman" w:hAnsi="Times New Roman" w:cs="Times New Roman"/>
          <w:bCs/>
          <w:sz w:val="28"/>
          <w:szCs w:val="28"/>
        </w:rPr>
        <w:t>Формы проведения занятия и виды деятельности</w:t>
      </w:r>
    </w:p>
    <w:tbl>
      <w:tblPr>
        <w:tblW w:w="93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5580"/>
      </w:tblGrid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проведения занятия </w:t>
            </w:r>
          </w:p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виды деятельности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т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ематика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Игры, конкурсы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55213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 w:rsidRPr="000552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 «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Игра «Веришь или нет»,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Своя и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bCs/>
                <w:sz w:val="28"/>
                <w:szCs w:val="28"/>
              </w:rPr>
              <w:t>Беседы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bidi="he-IL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разные периоды истории</w:t>
            </w: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«Пифагор и его школа»</w:t>
            </w:r>
            <w:r w:rsidR="00FF5EF1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 «Роль схоластики в современном мире»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Участие в математических олимпиадах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9"/>
              <w:spacing w:after="0"/>
              <w:ind w:hanging="5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о</w:t>
            </w:r>
            <w:r w:rsidRPr="00055213">
              <w:rPr>
                <w:rFonts w:ascii="Times New Roman" w:hAnsi="Times New Roman" w:cs="Times New Roman"/>
                <w:bCs/>
                <w:sz w:val="28"/>
                <w:szCs w:val="28"/>
              </w:rPr>
              <w:t>лимпиад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ах, дистанционных конкурсах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Оформление математических газет</w:t>
            </w:r>
            <w:r>
              <w:rPr>
                <w:rFonts w:ascii="Times New Roman" w:hAnsi="Times New Roman"/>
                <w:sz w:val="28"/>
                <w:szCs w:val="28"/>
              </w:rPr>
              <w:t>, брошюр и пособий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5"/>
              <w:spacing w:line="276" w:lineRule="auto"/>
              <w:ind w:right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213">
              <w:rPr>
                <w:rFonts w:ascii="Times New Roman" w:hAnsi="Times New Roman" w:cs="Times New Roman"/>
                <w:sz w:val="28"/>
                <w:szCs w:val="28"/>
              </w:rPr>
              <w:t xml:space="preserve"> «Ребусы и головоломки»», «Математическая газета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«Задачки и к</w:t>
            </w:r>
            <w:r w:rsidR="00FF5EF1">
              <w:rPr>
                <w:rFonts w:ascii="Times New Roman" w:hAnsi="Times New Roman" w:cs="Times New Roman"/>
                <w:sz w:val="28"/>
                <w:szCs w:val="28"/>
              </w:rPr>
              <w:t>артинки», «Тренажер для счета»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  <w:r w:rsidR="00FF5EF1">
              <w:rPr>
                <w:rFonts w:ascii="Times New Roman" w:hAnsi="Times New Roman"/>
                <w:sz w:val="28"/>
                <w:szCs w:val="28"/>
              </w:rPr>
              <w:t>, задач повышенной трудности, решение практических задач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 w:bidi="he-IL"/>
              </w:rPr>
            </w:pPr>
            <w:r w:rsidRPr="00055213">
              <w:rPr>
                <w:sz w:val="28"/>
                <w:szCs w:val="28"/>
                <w:lang w:eastAsia="en-US" w:bidi="he-IL"/>
              </w:rPr>
              <w:t>«Решение занимательных задач в стихах», «</w:t>
            </w:r>
            <w:r w:rsidRPr="00055213">
              <w:rPr>
                <w:sz w:val="28"/>
                <w:szCs w:val="28"/>
                <w:lang w:eastAsia="en-US"/>
              </w:rPr>
              <w:t>Решение олимпиадных задач», «Решение задач повышенной трудности»</w:t>
            </w:r>
            <w:r>
              <w:rPr>
                <w:sz w:val="28"/>
                <w:szCs w:val="28"/>
                <w:lang w:eastAsia="en-US"/>
              </w:rPr>
              <w:t>, решение задач практической направленности</w:t>
            </w:r>
            <w:r w:rsidR="00FF5EF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 w:bidi="he-IL"/>
              </w:rPr>
            </w:pPr>
            <w:r w:rsidRPr="00055213">
              <w:rPr>
                <w:sz w:val="28"/>
                <w:szCs w:val="28"/>
                <w:lang w:eastAsia="en-US" w:bidi="he-IL"/>
              </w:rPr>
              <w:t xml:space="preserve"> «</w:t>
            </w:r>
            <w:r w:rsidRPr="00055213">
              <w:rPr>
                <w:sz w:val="28"/>
                <w:szCs w:val="28"/>
                <w:lang w:eastAsia="en-US"/>
              </w:rPr>
              <w:t>Доклады о великих математиках</w:t>
            </w:r>
            <w:r w:rsidRPr="00055213">
              <w:rPr>
                <w:sz w:val="28"/>
                <w:szCs w:val="28"/>
                <w:lang w:eastAsia="en-US" w:bidi="he-IL"/>
              </w:rPr>
              <w:t>»</w:t>
            </w:r>
            <w:r>
              <w:rPr>
                <w:sz w:val="28"/>
                <w:szCs w:val="28"/>
                <w:lang w:eastAsia="en-US" w:bidi="he-IL"/>
              </w:rPr>
              <w:t xml:space="preserve">, знакомство с математической энциклопедией, </w:t>
            </w:r>
            <w:r w:rsidR="003D15CD">
              <w:rPr>
                <w:sz w:val="28"/>
                <w:szCs w:val="28"/>
                <w:lang w:eastAsia="en-US" w:bidi="he-IL"/>
              </w:rPr>
              <w:t>«Невозможный мир»</w:t>
            </w:r>
            <w:r w:rsidR="00FF5EF1">
              <w:rPr>
                <w:sz w:val="28"/>
                <w:szCs w:val="28"/>
                <w:lang w:eastAsia="en-US" w:bidi="he-IL"/>
              </w:rPr>
              <w:t>, «Заповеди Пифагора» и др.</w:t>
            </w:r>
          </w:p>
        </w:tc>
      </w:tr>
      <w:tr w:rsidR="0005521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55213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  <w:r w:rsidR="00FF5EF1">
              <w:rPr>
                <w:rFonts w:ascii="Times New Roman" w:hAnsi="Times New Roman"/>
                <w:sz w:val="28"/>
                <w:szCs w:val="28"/>
              </w:rPr>
              <w:t xml:space="preserve"> в группах, проективная работа, экскурсии</w:t>
            </w:r>
          </w:p>
          <w:p w:rsidR="00055213" w:rsidRPr="00055213" w:rsidRDefault="00055213" w:rsidP="00F67766">
            <w:pPr>
              <w:spacing w:after="0"/>
              <w:ind w:left="36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5213" w:rsidRPr="00055213" w:rsidRDefault="00055213" w:rsidP="00F67766">
            <w:pPr>
              <w:pStyle w:val="aa"/>
              <w:spacing w:line="276" w:lineRule="auto"/>
              <w:rPr>
                <w:sz w:val="28"/>
                <w:szCs w:val="28"/>
                <w:lang w:eastAsia="en-US"/>
              </w:rPr>
            </w:pPr>
            <w:r w:rsidRPr="00055213">
              <w:rPr>
                <w:color w:val="000000"/>
                <w:sz w:val="28"/>
                <w:szCs w:val="28"/>
                <w:lang w:eastAsia="en-US"/>
              </w:rPr>
              <w:lastRenderedPageBreak/>
              <w:t>«Головоломка Пифагора», «</w:t>
            </w:r>
            <w:proofErr w:type="spellStart"/>
            <w:r w:rsidRPr="00055213">
              <w:rPr>
                <w:color w:val="000000"/>
                <w:sz w:val="28"/>
                <w:szCs w:val="28"/>
                <w:lang w:eastAsia="en-US"/>
              </w:rPr>
              <w:t>Колумбово</w:t>
            </w:r>
            <w:proofErr w:type="spellEnd"/>
            <w:r w:rsidRPr="00055213">
              <w:rPr>
                <w:color w:val="000000"/>
                <w:sz w:val="28"/>
                <w:szCs w:val="28"/>
                <w:lang w:eastAsia="en-US"/>
              </w:rPr>
              <w:t xml:space="preserve"> яйцо», «</w:t>
            </w:r>
            <w:r w:rsidRPr="00055213">
              <w:rPr>
                <w:sz w:val="28"/>
                <w:szCs w:val="28"/>
                <w:lang w:eastAsia="en-US"/>
              </w:rPr>
              <w:t>Лист Мебиуса»</w:t>
            </w:r>
            <w:r>
              <w:rPr>
                <w:sz w:val="28"/>
                <w:szCs w:val="28"/>
                <w:lang w:eastAsia="en-US"/>
              </w:rPr>
              <w:t>, изготовление объемных многогранников, упаковок</w:t>
            </w:r>
            <w:r w:rsidR="00FF5EF1">
              <w:rPr>
                <w:sz w:val="28"/>
                <w:szCs w:val="28"/>
                <w:lang w:eastAsia="en-US"/>
              </w:rPr>
              <w:t xml:space="preserve">, </w:t>
            </w:r>
            <w:r w:rsidR="00FF5EF1">
              <w:rPr>
                <w:sz w:val="28"/>
                <w:szCs w:val="28"/>
                <w:lang w:eastAsia="en-US"/>
              </w:rPr>
              <w:lastRenderedPageBreak/>
              <w:t xml:space="preserve">изучение архитектуры зданий города </w:t>
            </w:r>
            <w:r>
              <w:rPr>
                <w:sz w:val="28"/>
                <w:szCs w:val="28"/>
                <w:lang w:eastAsia="en-US"/>
              </w:rPr>
              <w:t xml:space="preserve"> и пр.</w:t>
            </w:r>
          </w:p>
        </w:tc>
      </w:tr>
      <w:tr w:rsidR="00A55243" w:rsidRPr="00055213" w:rsidTr="00055213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243" w:rsidRPr="00055213" w:rsidRDefault="00A55243" w:rsidP="00F67766">
            <w:pPr>
              <w:spacing w:after="0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работа, диагностическая работа</w:t>
            </w:r>
          </w:p>
        </w:tc>
        <w:tc>
          <w:tcPr>
            <w:tcW w:w="5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5243" w:rsidRPr="00055213" w:rsidRDefault="00A55243" w:rsidP="00F67766">
            <w:pPr>
              <w:pStyle w:val="aa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:rsidR="00FF5EF1" w:rsidRDefault="00FF5EF1" w:rsidP="00F67766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F5EF1" w:rsidRPr="00FF5EF1" w:rsidRDefault="00F9042B" w:rsidP="00F6776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proofErr w:type="spellStart"/>
      <w:r w:rsidRPr="00F9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р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проведение 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теоретически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занятий, использование исследовательских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заданий, заданий разного уровня, использование модулей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042B" w:rsidRPr="00F9042B" w:rsidRDefault="00F9042B" w:rsidP="00F67766">
      <w:pPr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EE3FAA" w:rsidRPr="00F90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учебно-воспитательной деятельности: личностно-ориентированный подход, дифференцированный подход, </w:t>
      </w:r>
      <w:proofErr w:type="spellStart"/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</w:t>
      </w:r>
      <w:r w:rsidR="00FF5EF1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EF1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E3FAA" w:rsidRPr="00FF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проблемно-исследовательский метод, </w:t>
      </w:r>
      <w:r w:rsidR="00EE3FAA" w:rsidRPr="00F904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методы получения знаний, диал</w:t>
      </w:r>
      <w:r w:rsidR="00FF5EF1" w:rsidRPr="00F90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огические методы взаимодействия, информационные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5EF1" w:rsidRPr="00F9042B" w:rsidRDefault="00FF5EF1" w:rsidP="00F677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2B" w:rsidRDefault="00F9042B" w:rsidP="00F6776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составлена в соответствии с возрастными особенностями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рассчитана на проведение  1</w:t>
      </w:r>
      <w:r w:rsidR="00DC4865">
        <w:rPr>
          <w:rFonts w:ascii="Times New Roman" w:hAnsi="Times New Roman" w:cs="Times New Roman"/>
          <w:sz w:val="28"/>
          <w:szCs w:val="28"/>
        </w:rPr>
        <w:t xml:space="preserve"> часа в неделю,  34 часа в год. </w:t>
      </w:r>
    </w:p>
    <w:p w:rsidR="00055213" w:rsidRPr="00055213" w:rsidRDefault="00055213" w:rsidP="00F67766">
      <w:pPr>
        <w:pStyle w:val="c30c1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</w:p>
    <w:p w:rsidR="00055213" w:rsidRPr="00055213" w:rsidRDefault="00055213" w:rsidP="00F67766">
      <w:pPr>
        <w:pStyle w:val="c30c19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b/>
          <w:sz w:val="28"/>
          <w:szCs w:val="28"/>
          <w:u w:val="single"/>
        </w:rPr>
      </w:pPr>
    </w:p>
    <w:p w:rsidR="000A73B5" w:rsidRPr="00A25563" w:rsidRDefault="000A73B5" w:rsidP="00F677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3B5">
        <w:rPr>
          <w:rFonts w:ascii="Times New Roman" w:hAnsi="Times New Roman"/>
          <w:b/>
          <w:sz w:val="28"/>
          <w:szCs w:val="28"/>
        </w:rPr>
        <w:t>Формы учета знаний и умений, система контролирующих</w:t>
      </w:r>
      <w:r w:rsidR="00A25563">
        <w:rPr>
          <w:rFonts w:ascii="Times New Roman" w:hAnsi="Times New Roman"/>
          <w:b/>
          <w:sz w:val="28"/>
          <w:szCs w:val="28"/>
        </w:rPr>
        <w:t xml:space="preserve"> </w:t>
      </w:r>
      <w:r w:rsidRPr="00A25563">
        <w:rPr>
          <w:rFonts w:ascii="Times New Roman" w:hAnsi="Times New Roman"/>
          <w:b/>
          <w:sz w:val="28"/>
          <w:szCs w:val="28"/>
        </w:rPr>
        <w:t>материалов для оценки планируемых результатов освоения</w:t>
      </w:r>
      <w:r w:rsidR="00A25563">
        <w:rPr>
          <w:rFonts w:ascii="Times New Roman" w:hAnsi="Times New Roman"/>
          <w:b/>
          <w:sz w:val="28"/>
          <w:szCs w:val="28"/>
        </w:rPr>
        <w:t xml:space="preserve"> </w:t>
      </w:r>
      <w:r w:rsidRPr="00A25563">
        <w:rPr>
          <w:rFonts w:ascii="Times New Roman" w:hAnsi="Times New Roman"/>
          <w:b/>
          <w:sz w:val="28"/>
          <w:szCs w:val="28"/>
        </w:rPr>
        <w:t>программы внеурочной деятельности</w:t>
      </w:r>
    </w:p>
    <w:p w:rsidR="000A73B5" w:rsidRDefault="000A73B5" w:rsidP="00F67766">
      <w:pPr>
        <w:pStyle w:val="a8"/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0A73B5" w:rsidRDefault="000A73B5" w:rsidP="00F67766">
      <w:pPr>
        <w:pStyle w:val="a5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учебно-познавательному направлению  </w:t>
      </w:r>
      <w:r>
        <w:rPr>
          <w:rFonts w:ascii="Times New Roman" w:hAnsi="Times New Roman"/>
          <w:sz w:val="28"/>
          <w:szCs w:val="28"/>
        </w:rPr>
        <w:t>«Математика для всех»</w:t>
      </w:r>
      <w:r>
        <w:rPr>
          <w:rFonts w:ascii="Times New Roman" w:hAnsi="Times New Roman" w:cs="Times New Roman"/>
          <w:sz w:val="28"/>
          <w:szCs w:val="28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:rsidR="000A73B5" w:rsidRDefault="000A73B5" w:rsidP="00F67766">
      <w:pPr>
        <w:pStyle w:val="a8"/>
        <w:spacing w:after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рациональным </w:t>
      </w:r>
      <w:r w:rsidRPr="00DE7A67">
        <w:rPr>
          <w:rFonts w:ascii="Times New Roman" w:hAnsi="Times New Roman" w:cs="Times New Roman"/>
          <w:b/>
          <w:sz w:val="28"/>
          <w:szCs w:val="28"/>
        </w:rPr>
        <w:t>способом учета</w:t>
      </w:r>
      <w:r>
        <w:rPr>
          <w:rFonts w:ascii="Times New Roman" w:hAnsi="Times New Roman" w:cs="Times New Roman"/>
          <w:sz w:val="28"/>
          <w:szCs w:val="28"/>
        </w:rPr>
        <w:t xml:space="preserve"> знаний, умений будет проведение необходимого контроля обучающихся после  каждого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</w:t>
      </w:r>
      <w:r w:rsidR="00403CD5">
        <w:rPr>
          <w:rFonts w:ascii="Times New Roman" w:hAnsi="Times New Roman" w:cs="Times New Roman"/>
          <w:sz w:val="28"/>
          <w:szCs w:val="28"/>
        </w:rPr>
        <w:t xml:space="preserve">, сертификатов участия в конкурсах, грамот. </w:t>
      </w:r>
    </w:p>
    <w:p w:rsidR="000A73B5" w:rsidRDefault="000A73B5" w:rsidP="00F67766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A67">
        <w:rPr>
          <w:rFonts w:ascii="Times New Roman" w:hAnsi="Times New Roman" w:cs="Times New Roman"/>
          <w:b/>
          <w:sz w:val="28"/>
          <w:szCs w:val="28"/>
        </w:rPr>
        <w:t>Контроль и оценка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зависит от тематики и содержания изучаемого раздела. </w:t>
      </w:r>
      <w:r w:rsidR="00280F91">
        <w:rPr>
          <w:rFonts w:ascii="Times New Roman" w:hAnsi="Times New Roman" w:cs="Times New Roman"/>
          <w:sz w:val="28"/>
          <w:szCs w:val="28"/>
        </w:rPr>
        <w:t xml:space="preserve">Для отслеживания </w:t>
      </w:r>
      <w:proofErr w:type="spellStart"/>
      <w:r w:rsidR="00280F9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80F91">
        <w:rPr>
          <w:rFonts w:ascii="Times New Roman" w:hAnsi="Times New Roman" w:cs="Times New Roman"/>
          <w:sz w:val="28"/>
          <w:szCs w:val="28"/>
        </w:rPr>
        <w:t xml:space="preserve"> и предметных результатов возможно поведение нескольких диагностических работ, которые должны носить так </w:t>
      </w:r>
      <w:r w:rsidR="00280F91">
        <w:rPr>
          <w:rFonts w:ascii="Times New Roman" w:hAnsi="Times New Roman" w:cs="Times New Roman"/>
          <w:sz w:val="28"/>
          <w:szCs w:val="28"/>
        </w:rPr>
        <w:lastRenderedPageBreak/>
        <w:t xml:space="preserve">же и обучающий характер, оценка </w:t>
      </w:r>
      <w:r w:rsidR="00280F91" w:rsidRPr="00DE7A6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280F91">
        <w:rPr>
          <w:rFonts w:ascii="Times New Roman" w:hAnsi="Times New Roman" w:cs="Times New Roman"/>
          <w:sz w:val="28"/>
          <w:szCs w:val="28"/>
        </w:rPr>
        <w:t xml:space="preserve"> выражаться пятибалльной системой. </w:t>
      </w:r>
      <w:r>
        <w:rPr>
          <w:rFonts w:ascii="Times New Roman" w:hAnsi="Times New Roman" w:cs="Times New Roman"/>
          <w:sz w:val="28"/>
          <w:szCs w:val="28"/>
        </w:rPr>
        <w:t xml:space="preserve">Продуктивным </w:t>
      </w:r>
      <w:r w:rsidR="00280F91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будет контроль в процессе организации следующих форм деятельности:</w:t>
      </w:r>
      <w:r>
        <w:rPr>
          <w:rFonts w:ascii="Times New Roman" w:hAnsi="Times New Roman"/>
          <w:sz w:val="28"/>
          <w:szCs w:val="28"/>
        </w:rPr>
        <w:t xml:space="preserve"> викторины, тематические игры,</w:t>
      </w:r>
      <w:r>
        <w:rPr>
          <w:rFonts w:ascii="Times New Roman" w:hAnsi="Times New Roman" w:cs="Times New Roman"/>
          <w:sz w:val="28"/>
          <w:szCs w:val="28"/>
        </w:rPr>
        <w:t xml:space="preserve"> творческие конкурсы, </w:t>
      </w:r>
      <w:r>
        <w:rPr>
          <w:rFonts w:ascii="Times New Roman" w:hAnsi="Times New Roman"/>
          <w:sz w:val="28"/>
          <w:szCs w:val="28"/>
        </w:rPr>
        <w:t>написание доклада</w:t>
      </w:r>
      <w:r w:rsidR="00A32B39">
        <w:rPr>
          <w:rFonts w:ascii="Times New Roman" w:hAnsi="Times New Roman"/>
          <w:sz w:val="28"/>
          <w:szCs w:val="28"/>
        </w:rPr>
        <w:t>, проекта</w:t>
      </w:r>
      <w:r>
        <w:rPr>
          <w:rFonts w:ascii="Times New Roman" w:hAnsi="Times New Roman"/>
          <w:sz w:val="28"/>
          <w:szCs w:val="28"/>
        </w:rPr>
        <w:t>, выпуск математических газет,</w:t>
      </w:r>
      <w:r w:rsidR="00403CD5">
        <w:rPr>
          <w:rFonts w:ascii="Times New Roman" w:hAnsi="Times New Roman"/>
          <w:sz w:val="28"/>
          <w:szCs w:val="28"/>
        </w:rPr>
        <w:t xml:space="preserve"> мини задачников. </w:t>
      </w:r>
      <w:r>
        <w:rPr>
          <w:rFonts w:ascii="Times New Roman" w:hAnsi="Times New Roman"/>
          <w:sz w:val="28"/>
          <w:szCs w:val="28"/>
        </w:rPr>
        <w:t xml:space="preserve"> </w:t>
      </w:r>
      <w:r w:rsidR="00403CD5">
        <w:rPr>
          <w:rFonts w:ascii="Times New Roman" w:hAnsi="Times New Roman"/>
          <w:sz w:val="28"/>
          <w:szCs w:val="28"/>
        </w:rPr>
        <w:t xml:space="preserve">Показателем успешности освоения курса можно считать участие и результаты детей в </w:t>
      </w:r>
      <w:r>
        <w:rPr>
          <w:rFonts w:ascii="Times New Roman" w:hAnsi="Times New Roman" w:cs="Times New Roman"/>
          <w:sz w:val="28"/>
          <w:szCs w:val="28"/>
        </w:rPr>
        <w:t>школьны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03C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дистанционны</w:t>
      </w:r>
      <w:r w:rsidR="00403CD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03CD5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7A67">
        <w:rPr>
          <w:rFonts w:ascii="Times New Roman" w:hAnsi="Times New Roman" w:cs="Times New Roman"/>
          <w:sz w:val="28"/>
          <w:szCs w:val="28"/>
        </w:rPr>
        <w:t xml:space="preserve"> По окончании курса предполагается выполнение проектных или исследовательских работ (индивидуальных или коллективных) и их защита. Примерная тематика указана в следующем разделе.</w:t>
      </w:r>
    </w:p>
    <w:p w:rsidR="000A73B5" w:rsidRDefault="000A73B5" w:rsidP="00F67766">
      <w:pPr>
        <w:pStyle w:val="a8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391C51" w:rsidRPr="00D14CFD" w:rsidRDefault="00391C51" w:rsidP="00F67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C51" w:rsidRPr="00D14CFD" w:rsidRDefault="00391C51" w:rsidP="00F67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129" w:rsidRPr="00461F0D" w:rsidRDefault="008B184E" w:rsidP="00F6776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hi-IN" w:bidi="hi-IN"/>
        </w:rPr>
      </w:pPr>
      <w:r w:rsidRPr="00461F0D">
        <w:rPr>
          <w:rFonts w:ascii="Times New Roman" w:eastAsia="Arial Unicode MS" w:hAnsi="Times New Roman" w:cs="Times New Roman"/>
          <w:b/>
          <w:sz w:val="32"/>
          <w:szCs w:val="32"/>
          <w:lang w:eastAsia="hi-IN" w:bidi="hi-IN"/>
        </w:rPr>
        <w:t>Содержание программы и планируемые результаты освоения по темам</w:t>
      </w:r>
    </w:p>
    <w:p w:rsidR="008B184E" w:rsidRDefault="008B184E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:rsidR="008B184E" w:rsidRPr="00F86306" w:rsidRDefault="008B184E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D33B6C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Элементы математической логики</w:t>
      </w:r>
      <w:r w:rsidRPr="008B184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r w:rsidR="00F86306" w:rsidRPr="0010677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Теория чисел</w:t>
      </w:r>
      <w:r w:rsid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r w:rsidRPr="008B184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Логика высказываний. Диаграммы Эйлера-Венна. Простые и сложные высказывания.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Высказывательные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формы и операции над ними.</w:t>
      </w:r>
      <w:r w:rsidR="00063B09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Задачи на комбинации и расположение. </w:t>
      </w:r>
      <w:r w:rsid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Применение теории делимости к решению олимпиадных и конкурсных задач. Задачи на делимость, связанные с разложением выражений на множители. Степень числа. Уравнение первой степени с двумя неизвестными в целых числах. </w:t>
      </w:r>
      <w:r w:rsidR="00063B09"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Графы в решении задач. Принцип Дирихле.</w:t>
      </w:r>
    </w:p>
    <w:p w:rsidR="00063B09" w:rsidRDefault="00063B09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C7D0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063B09" w:rsidRDefault="00063B09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логические задачи;</w:t>
      </w:r>
    </w:p>
    <w:p w:rsidR="004C7D02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отображать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логические рассуждения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геометрически;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</w:p>
    <w:p w:rsidR="008E74A2" w:rsidRPr="008E74A2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Style w:val="c3"/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записывать сложные высказывания,</w:t>
      </w:r>
      <w:r w:rsidR="008E74A2"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формулировки теорем, аксиом,</w:t>
      </w: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используя символы алгебры и логики;</w:t>
      </w:r>
      <w:r w:rsidR="008E74A2" w:rsidRPr="008E74A2">
        <w:t xml:space="preserve"> </w:t>
      </w:r>
    </w:p>
    <w:p w:rsidR="004C7D02" w:rsidRPr="008E74A2" w:rsidRDefault="00063B09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применять графы и принцип Дирихле при решении задач</w:t>
      </w:r>
      <w:r w:rsidR="004C7D02" w:rsidRP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C7D02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нализировать и осмысливать текст задачи, моделировать условие с помощью схем, рисунков, графов;</w:t>
      </w:r>
    </w:p>
    <w:p w:rsidR="004C7D02" w:rsidRPr="004C7D02" w:rsidRDefault="004C7D02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троить логическую цепочку рассуждений, критически оценивать </w:t>
      </w:r>
      <w:r w:rsidRPr="004C7D0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lastRenderedPageBreak/>
        <w:t>полученный ответ, осуществлять самоконтроль.</w:t>
      </w:r>
    </w:p>
    <w:p w:rsidR="0010677D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 задачи повышенной сложности;</w:t>
      </w:r>
    </w:p>
    <w:p w:rsidR="0010677D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применять различные способы разложения  на множители при решении задач;</w:t>
      </w:r>
    </w:p>
    <w:p w:rsidR="00063B09" w:rsidRDefault="0010677D" w:rsidP="00F67766">
      <w:pPr>
        <w:pStyle w:val="a8"/>
        <w:widowControl w:val="0"/>
        <w:numPr>
          <w:ilvl w:val="0"/>
          <w:numId w:val="20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научится решать</w:t>
      </w:r>
      <w:r w:rsidR="0085117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уравнения и системы уравнений первой степени с двумя переменными.</w:t>
      </w:r>
    </w:p>
    <w:p w:rsidR="0085117F" w:rsidRPr="0085117F" w:rsidRDefault="0085117F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B58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Геометрия многоугольников.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Площади. История развития геометрии. Вычисление площадей в древности, в древней Греции.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Геометрия на клеточной бумаге. Разделение геометрических фигур на части. 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Формулы для вычисления объемов многогранников.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Герон Александрийский и его формула.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Пифагор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и его последователи. Различные способы доказательства теоремы Пифагора. Пифагоровы тройки. 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Геометрия в древней индии.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Геометрические головоломки. Олимпиадные и конкурсные геометрические  задачи. О делении отрезка в данном отношении. Задачи на применение подобия, 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золотое сечение. </w:t>
      </w:r>
      <w:r w:rsid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Пропорциональный циркуль. Из истории преобразований.</w:t>
      </w:r>
      <w:r w:rsidR="00544B3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</w:p>
    <w:p w:rsidR="00FB58D5" w:rsidRDefault="00FB58D5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B58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 w:rsidRPr="00FB58D5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FB58D5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распознавать и сопоставлять на чертежах и моделях геометрические фигуры;</w:t>
      </w:r>
    </w:p>
    <w:p w:rsidR="00544B36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:rsidR="00544B36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на нахождение площади и объема фигур</w:t>
      </w:r>
      <w:r w:rsidR="008554A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знать старинные меры измерения площадей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544B36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:rsidR="00544B36" w:rsidRPr="00F86306" w:rsidRDefault="00544B36" w:rsidP="00F67766">
      <w:pPr>
        <w:pStyle w:val="a8"/>
        <w:widowControl w:val="0"/>
        <w:numPr>
          <w:ilvl w:val="0"/>
          <w:numId w:val="22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научиться работать над проектами, развивая исследовательские навыки</w:t>
      </w:r>
      <w:r w:rsidR="008E74A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</w:t>
      </w:r>
    </w:p>
    <w:p w:rsidR="00F86306" w:rsidRPr="00F86306" w:rsidRDefault="00F86306" w:rsidP="00F67766">
      <w:pPr>
        <w:pStyle w:val="a8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6522C">
        <w:rPr>
          <w:rFonts w:ascii="Times New Roman" w:hAnsi="Times New Roman"/>
          <w:b/>
          <w:sz w:val="28"/>
          <w:szCs w:val="28"/>
        </w:rPr>
        <w:t>Геометрия окружности</w:t>
      </w:r>
      <w:r w:rsidRPr="00F86306">
        <w:rPr>
          <w:rFonts w:ascii="Times New Roman" w:hAnsi="Times New Roman"/>
          <w:sz w:val="28"/>
          <w:szCs w:val="28"/>
        </w:rPr>
        <w:t>. Архимед о длине окружности и площади круга. О числе Пи. Окружности, вписанные углы, вневписанные углы  в олимпиадных задачах.</w:t>
      </w:r>
    </w:p>
    <w:p w:rsidR="00F86306" w:rsidRPr="00F86306" w:rsidRDefault="00F86306" w:rsidP="00F67766">
      <w:pPr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630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8B184E" w:rsidRDefault="00F86306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распознавать и сопоставлять на чертежах и моделях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окружности;</w:t>
      </w:r>
    </w:p>
    <w:p w:rsidR="00F86306" w:rsidRDefault="00F86306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:rsidR="00F86306" w:rsidRDefault="004152AE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76522C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>Теория вероятностей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Место схоластики в современном мире.</w:t>
      </w:r>
      <w:r w:rsidR="0076522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Классическое определение вероятности. Геометрическая вероятность. Основные теоремы теории вероятности и их применение к решению задач. </w:t>
      </w:r>
    </w:p>
    <w:p w:rsidR="004152AE" w:rsidRPr="00F86306" w:rsidRDefault="004152AE" w:rsidP="00F67766">
      <w:pPr>
        <w:spacing w:after="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F8630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 w:rsidRPr="00F8630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4152AE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иметь представление об элементарном событии уметь вводить обозначения для элементарных событий простого опыта</w:t>
      </w:r>
      <w:r w:rsidR="00280F9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интерпретировать условия задач в виде схем</w:t>
      </w:r>
      <w:r w:rsidR="00FF5EF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и</w:t>
      </w:r>
      <w:r w:rsidR="00280F91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рисунков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152AE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знать, что сумма вероятностей всех элементарных событий равна единице;</w:t>
      </w:r>
    </w:p>
    <w:p w:rsidR="004152AE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понимать что такое объедение и пересечение событий, что такое несовместные события</w:t>
      </w:r>
      <w:r w:rsidR="0076522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:rsidR="004152AE" w:rsidRDefault="004152AE" w:rsidP="00F67766">
      <w:pPr>
        <w:pStyle w:val="a8"/>
        <w:widowControl w:val="0"/>
        <w:numPr>
          <w:ilvl w:val="0"/>
          <w:numId w:val="23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вероятностные задачи с применением формул сложения вероятностей для несовместных событий, формулы умножения вероятностей независимых событий.</w:t>
      </w:r>
    </w:p>
    <w:p w:rsidR="006C4182" w:rsidRPr="006C4182" w:rsidRDefault="006C4182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</w:pPr>
      <w:r w:rsidRPr="006C418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Уравнения и неравенства.</w:t>
      </w:r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Уравнения с параметрами – общие подходы к решению. Разложение  на множители. Деление многочлена на многочлен. </w:t>
      </w:r>
      <w:r w:rsidRPr="006C4182">
        <w:rPr>
          <w:rFonts w:ascii="Times New Roman" w:hAnsi="Times New Roman" w:cs="Times New Roman"/>
          <w:sz w:val="28"/>
          <w:szCs w:val="28"/>
        </w:rPr>
        <w:t xml:space="preserve">Теорема  Безу о делителях свободного члена,  деление «уголком», решение  уравнений и неравенств. </w:t>
      </w:r>
      <w:r>
        <w:rPr>
          <w:rFonts w:ascii="Times New Roman" w:hAnsi="Times New Roman" w:cs="Times New Roman"/>
          <w:sz w:val="28"/>
          <w:szCs w:val="28"/>
        </w:rPr>
        <w:t>Модуль числа. Уравнения и неравенства с модулем.</w:t>
      </w:r>
    </w:p>
    <w:p w:rsidR="006C4182" w:rsidRDefault="006C4182" w:rsidP="00F67766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6C4182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 w:rsidRPr="006C4182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6C4182" w:rsidRDefault="006C4182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познакомиться с методами решения уравнения с параметрами, </w:t>
      </w:r>
      <w:proofErr w:type="gramStart"/>
      <w:r>
        <w:rPr>
          <w:rFonts w:ascii="Times New Roman" w:hAnsi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/>
          <w:sz w:val="28"/>
          <w:szCs w:val="28"/>
        </w:rPr>
        <w:t xml:space="preserve"> и более сложных, применением графического способа решения;</w:t>
      </w:r>
    </w:p>
    <w:p w:rsidR="006C4182" w:rsidRDefault="006C4182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овладеть навыками разложения на множители многочленов 5,3,4 степеней</w:t>
      </w:r>
      <w:r w:rsidR="005567D3">
        <w:rPr>
          <w:rFonts w:ascii="Times New Roman" w:hAnsi="Times New Roman"/>
          <w:sz w:val="28"/>
          <w:szCs w:val="28"/>
        </w:rPr>
        <w:t>;</w:t>
      </w:r>
    </w:p>
    <w:p w:rsidR="005567D3" w:rsidRPr="006C4182" w:rsidRDefault="005567D3" w:rsidP="00F67766">
      <w:pPr>
        <w:pStyle w:val="a8"/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научиться решать уравнения и неравенства с модулем, «двойным» модулем;</w:t>
      </w:r>
    </w:p>
    <w:p w:rsidR="006C4182" w:rsidRPr="006C4182" w:rsidRDefault="006C4182" w:rsidP="00F67766">
      <w:pPr>
        <w:widowControl w:val="0"/>
        <w:suppressAutoHyphens/>
        <w:spacing w:after="0"/>
        <w:ind w:left="1080"/>
        <w:jc w:val="both"/>
      </w:pPr>
    </w:p>
    <w:p w:rsidR="004152AE" w:rsidRDefault="005567D3" w:rsidP="00F67766">
      <w:pPr>
        <w:pStyle w:val="a8"/>
        <w:widowControl w:val="0"/>
        <w:numPr>
          <w:ilvl w:val="1"/>
          <w:numId w:val="4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03CD5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Проекты.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Что такое проект. Виды проектов (индивидуальный, групповой). Как провести исследование. Работа над проектами.</w:t>
      </w:r>
    </w:p>
    <w:p w:rsidR="005567D3" w:rsidRPr="005567D3" w:rsidRDefault="005567D3" w:rsidP="00F67766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567D3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</w:t>
      </w:r>
      <w:proofErr w:type="gramStart"/>
      <w:r w:rsidRP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Обучающийся</w:t>
      </w:r>
      <w:proofErr w:type="gramEnd"/>
      <w:r w:rsidRP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получит возможность:</w:t>
      </w:r>
    </w:p>
    <w:p w:rsidR="005567D3" w:rsidRDefault="00FF5EF1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спланировать и </w:t>
      </w:r>
      <w:r w:rsid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подготовить </w:t>
      </w:r>
      <w:r w:rsidR="00D746D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творческий </w:t>
      </w:r>
      <w:r w:rsidR="005567D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проект по выбранной теме</w:t>
      </w:r>
      <w:r w:rsidR="00D746DE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получат опыт публичных выступлений;</w:t>
      </w:r>
    </w:p>
    <w:p w:rsidR="00D746DE" w:rsidRDefault="00D746DE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познакомиться с основами исследовательской деятельности, приобретет опыт работы с источниками информации, интерпретировать информацию (структурировать, презентовать с помощью таблиц, диаграмм и пр.), обрабатывать информацию с помощью компьютерных программ, ресурсов Интернет;</w:t>
      </w:r>
    </w:p>
    <w:p w:rsidR="00D746DE" w:rsidRPr="005567D3" w:rsidRDefault="00D746DE" w:rsidP="00F67766">
      <w:pPr>
        <w:pStyle w:val="a8"/>
        <w:widowControl w:val="0"/>
        <w:numPr>
          <w:ilvl w:val="0"/>
          <w:numId w:val="28"/>
        </w:num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приобретет навыки самостоятельной работы для решения практических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lastRenderedPageBreak/>
        <w:t>заданий, опыт коллективной работы в сотрудничестве.</w:t>
      </w:r>
    </w:p>
    <w:p w:rsidR="00DE7A67" w:rsidRDefault="00063B09" w:rsidP="00F67766">
      <w:pPr>
        <w:pStyle w:val="c5"/>
        <w:spacing w:before="0" w:beforeAutospacing="0" w:after="0" w:afterAutospacing="0" w:line="276" w:lineRule="auto"/>
        <w:rPr>
          <w:rFonts w:eastAsia="Arial Unicode MS"/>
          <w:b/>
          <w:sz w:val="28"/>
          <w:szCs w:val="28"/>
          <w:lang w:eastAsia="hi-IN" w:bidi="hi-IN"/>
        </w:rPr>
      </w:pPr>
      <w:r w:rsidRPr="00063B09">
        <w:rPr>
          <w:rFonts w:eastAsia="Arial Unicode MS"/>
          <w:b/>
          <w:sz w:val="28"/>
          <w:szCs w:val="28"/>
          <w:lang w:eastAsia="hi-IN" w:bidi="hi-IN"/>
        </w:rPr>
        <w:t xml:space="preserve"> </w:t>
      </w:r>
      <w:r w:rsidR="00DE7A67">
        <w:rPr>
          <w:rFonts w:eastAsia="Arial Unicode MS"/>
          <w:b/>
          <w:sz w:val="28"/>
          <w:szCs w:val="28"/>
          <w:lang w:eastAsia="hi-IN" w:bidi="hi-IN"/>
        </w:rPr>
        <w:t>Примерная тематика проектов:</w:t>
      </w: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rFonts w:eastAsia="Arial Unicode MS"/>
          <w:sz w:val="28"/>
          <w:szCs w:val="28"/>
          <w:lang w:eastAsia="hi-IN" w:bidi="hi-IN"/>
        </w:rPr>
      </w:pP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rStyle w:val="c3"/>
          <w:sz w:val="28"/>
          <w:szCs w:val="28"/>
        </w:rPr>
      </w:pPr>
      <w:r w:rsidRPr="00F67766">
        <w:rPr>
          <w:rStyle w:val="c3"/>
          <w:sz w:val="28"/>
          <w:szCs w:val="28"/>
        </w:rPr>
        <w:t xml:space="preserve"> Роль математики в  архитектурном творчестве.  </w:t>
      </w: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>Архитектура – дочь геометрии.</w:t>
      </w: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>Симметрия знакомая и незнакомая.</w:t>
      </w:r>
    </w:p>
    <w:p w:rsidR="00DE7A67" w:rsidRPr="00F67766" w:rsidRDefault="00DE7A67" w:rsidP="00F67766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 w:rsidRPr="00F67766">
        <w:rPr>
          <w:rStyle w:val="c3"/>
          <w:sz w:val="28"/>
          <w:szCs w:val="28"/>
        </w:rPr>
        <w:t xml:space="preserve"> Пропорции  человеческого тела. Золотое сечение.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Задачи о мостах. Понятие </w:t>
      </w:r>
      <w:proofErr w:type="spellStart"/>
      <w:r w:rsidRPr="00F67766">
        <w:rPr>
          <w:rStyle w:val="c3"/>
          <w:rFonts w:ascii="Times New Roman" w:hAnsi="Times New Roman" w:cs="Times New Roman"/>
          <w:sz w:val="28"/>
          <w:szCs w:val="28"/>
        </w:rPr>
        <w:t>эйлерова</w:t>
      </w:r>
      <w:proofErr w:type="spellEnd"/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и гамильтоновых циклов. 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>Логические задачи – мой задачник.</w:t>
      </w:r>
    </w:p>
    <w:p w:rsidR="00F67766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Дерево решений </w:t>
      </w:r>
      <w:r w:rsidR="00F67766"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 - применение для </w:t>
      </w:r>
      <w:r w:rsidRPr="00F67766">
        <w:rPr>
          <w:rStyle w:val="c3"/>
          <w:rFonts w:ascii="Times New Roman" w:hAnsi="Times New Roman" w:cs="Times New Roman"/>
          <w:sz w:val="28"/>
          <w:szCs w:val="28"/>
        </w:rPr>
        <w:t xml:space="preserve">вероятностных задач. </w:t>
      </w:r>
    </w:p>
    <w:p w:rsidR="00DE7A67" w:rsidRPr="00F67766" w:rsidRDefault="00DE7A67" w:rsidP="00F67766">
      <w:pPr>
        <w:widowControl w:val="0"/>
        <w:suppressAutoHyphens/>
        <w:spacing w:after="0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F67766">
        <w:rPr>
          <w:rStyle w:val="c3"/>
          <w:rFonts w:ascii="Times New Roman" w:hAnsi="Times New Roman" w:cs="Times New Roman"/>
          <w:sz w:val="28"/>
          <w:szCs w:val="28"/>
        </w:rPr>
        <w:t>Приложение теории графов в различных областях науки и техники.</w:t>
      </w:r>
    </w:p>
    <w:p w:rsidR="00F67766" w:rsidRPr="00F67766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Мой задачник – уравнения и неравенства с модулем.</w:t>
      </w:r>
    </w:p>
    <w:p w:rsidR="00F67766" w:rsidRPr="00F67766" w:rsidRDefault="00F6776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Квадратные уравнения – многообразие методов решения.</w:t>
      </w:r>
    </w:p>
    <w:p w:rsidR="00267129" w:rsidRDefault="00267129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F9042B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F9042B" w:rsidRDefault="00F9042B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Элементы математической логики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чисел.</w:t>
            </w:r>
          </w:p>
        </w:tc>
        <w:tc>
          <w:tcPr>
            <w:tcW w:w="1808" w:type="dxa"/>
          </w:tcPr>
          <w:p w:rsidR="002F56FA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7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9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Геометрия окружности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вероятностей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4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Уравнения и неравенства.</w:t>
            </w:r>
          </w:p>
        </w:tc>
        <w:tc>
          <w:tcPr>
            <w:tcW w:w="1808" w:type="dxa"/>
          </w:tcPr>
          <w:p w:rsidR="002F56FA" w:rsidRDefault="00816B58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6</w:t>
            </w:r>
          </w:p>
        </w:tc>
      </w:tr>
      <w:tr w:rsidR="002F56FA" w:rsidTr="002F56FA">
        <w:tc>
          <w:tcPr>
            <w:tcW w:w="675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7088" w:type="dxa"/>
          </w:tcPr>
          <w:p w:rsidR="002F56FA" w:rsidRDefault="002F56FA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Проекты.</w:t>
            </w:r>
          </w:p>
        </w:tc>
        <w:tc>
          <w:tcPr>
            <w:tcW w:w="1808" w:type="dxa"/>
          </w:tcPr>
          <w:p w:rsidR="002F56FA" w:rsidRDefault="00304146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5</w:t>
            </w:r>
          </w:p>
        </w:tc>
      </w:tr>
      <w:tr w:rsidR="00461F0D" w:rsidTr="002F56FA">
        <w:tc>
          <w:tcPr>
            <w:tcW w:w="675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</w:tcPr>
          <w:p w:rsidR="00461F0D" w:rsidRDefault="00461F0D" w:rsidP="00F67766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34 часа</w:t>
            </w:r>
          </w:p>
        </w:tc>
      </w:tr>
    </w:tbl>
    <w:p w:rsidR="002F56FA" w:rsidRDefault="002F56FA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063B09" w:rsidRDefault="00063B09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9679E6" w:rsidRPr="009679E6" w:rsidRDefault="009679E6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p w:rsidR="002F56FA" w:rsidRDefault="002F56FA" w:rsidP="009679E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>Тематическое календарное планирование</w:t>
      </w:r>
      <w:r w:rsidR="00461F0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курса</w:t>
      </w:r>
    </w:p>
    <w:p w:rsidR="009679E6" w:rsidRPr="009679E6" w:rsidRDefault="009679E6" w:rsidP="009679E6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en-US" w:eastAsia="hi-IN" w:bidi="hi-IN"/>
        </w:rPr>
      </w:pPr>
    </w:p>
    <w:tbl>
      <w:tblPr>
        <w:tblStyle w:val="ab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835"/>
        <w:gridCol w:w="1843"/>
      </w:tblGrid>
      <w:tr w:rsidR="009679E6" w:rsidTr="009679E6">
        <w:tc>
          <w:tcPr>
            <w:tcW w:w="709" w:type="dxa"/>
          </w:tcPr>
          <w:p w:rsidR="009679E6" w:rsidRDefault="009679E6" w:rsidP="009679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5103" w:type="dxa"/>
          </w:tcPr>
          <w:p w:rsidR="009679E6" w:rsidRDefault="009679E6" w:rsidP="009679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занятия</w:t>
            </w:r>
          </w:p>
        </w:tc>
        <w:tc>
          <w:tcPr>
            <w:tcW w:w="2835" w:type="dxa"/>
          </w:tcPr>
          <w:p w:rsidR="009679E6" w:rsidRDefault="009679E6" w:rsidP="009679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Форма и вид деятельности</w:t>
            </w:r>
          </w:p>
        </w:tc>
        <w:tc>
          <w:tcPr>
            <w:tcW w:w="1843" w:type="dxa"/>
          </w:tcPr>
          <w:p w:rsidR="009679E6" w:rsidRDefault="009679E6" w:rsidP="009679E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Примечание</w:t>
            </w: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A639A2" w:rsidRDefault="009679E6" w:rsidP="00F67766">
            <w:pPr>
              <w:pStyle w:val="a8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1. Элементы математической логики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Теория чисел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Логика высказываний. Диаграммы Эйлера-Венна.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Беседа-лекция, </w:t>
            </w: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Простые и сложные высказывания.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Высказывательные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 формы и операции над ними.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Практическая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Задачи на комбинации и расположение.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индивидуальная работа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Применение теории делимости к решению олимпиадных и конкурсных задач.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E91306"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Задачи на делимость, связанные с разложением выражений на множители.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Степень числа. Уравнение первой степени с двумя неизвестными в целых числах.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A639A2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C325D8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Графы в решении задач. Принцип Дирихле.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A639A2" w:rsidRDefault="009679E6" w:rsidP="00F67766">
            <w:pPr>
              <w:pStyle w:val="a8"/>
              <w:widowControl w:val="0"/>
              <w:suppressAutoHyphens/>
              <w:ind w:left="360"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2. Геометрия многоугольников.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Знакомство с научно-популярной литературой. Практическая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Геометрия на клеточной бумаге. Разделение геометрических фигур на части.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Формулы для вычисления объемов многогранников. Герон Александрийский и его формула.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 в группах,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Пифагор и его последователи. Различные способы доказательства теоремы Пифагора.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Беседа. Просмотр  фрагментов фильма. Оформление математической газеты, работа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источниками информации.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Различные способы доказательства теоремы Пифагора. Пифагоровы тройки. Геометрия в древней индии.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Беседа. Оформление математической газеты, работа с источниками информации.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занимательных задач, Творческая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Творческая работа в группах, </w:t>
            </w:r>
            <w:r w:rsidRPr="004443FF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викторины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Пропорциональный циркуль. Из истории преобразований. 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30414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3. Геометрия окружности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Архимед о длине окружности и площади круга. О числе Пи.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Просмотр  фрагментов фильма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абота с источниками информации, игра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304146" w:rsidRDefault="009679E6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146">
              <w:rPr>
                <w:rFonts w:ascii="Times New Roman" w:hAnsi="Times New Roman"/>
                <w:sz w:val="28"/>
                <w:szCs w:val="28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304146" w:rsidRDefault="009679E6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146">
              <w:rPr>
                <w:rFonts w:ascii="Times New Roman" w:hAnsi="Times New Roman"/>
                <w:sz w:val="28"/>
                <w:szCs w:val="28"/>
              </w:rPr>
              <w:t>Окружности, вписанные углы, вневписанные углы  в олимпиадных задачах.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304146" w:rsidRDefault="009679E6" w:rsidP="00F677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Что такое проект. Виды проектов (индивидуальный, групповой). Как провести исследование.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Мини-лекция.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 коллективного мини проекта.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30414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4. Теория вероятностей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Место схоластики в современном мире.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lastRenderedPageBreak/>
              <w:t>Классическое определение вероятности.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Мини-лекция.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Беседа. Решение задач.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 в группах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Геометрическая вероятность.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КВН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работа в группах.  Решение олимпиадных и занимательных задач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Основные теоремы теории вероятности и их применение к решению задач. 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  <w:r w:rsidRPr="004D6EFD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теста. Оформление брошюры-пособия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30414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Работа над проектом. Как провести исследование. Работа с источниками информации.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Проективная работа, индивидуальная работа над проектами,  экскурсия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30414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5. Уравнения и неравенства.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Уравнения с параметрами – общие подходы к решению.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Мини-лекция. Решение заданий в парах.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Разложение  на множители.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Беседа. </w:t>
            </w:r>
            <w:r>
              <w:rPr>
                <w:rFonts w:ascii="Times New Roman" w:hAnsi="Times New Roman"/>
                <w:sz w:val="28"/>
                <w:szCs w:val="28"/>
              </w:rPr>
              <w:t>Практическая работа в группах.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 xml:space="preserve">Деление многочлена на многочлен.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Теорема  Безу о делителях свободного члена,  деление «уголком»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Мини-лекция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Практическая работа в парах.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уравнений и неравенств.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задач, работа в группах Участие в математическом конкурсе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 уравнений и неравенств.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Конкурс знатоков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»,</w:t>
            </w:r>
          </w:p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источниками информации, ресурсами Интернет.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304146" w:rsidRDefault="009679E6" w:rsidP="00F67766">
            <w:pPr>
              <w:widowControl w:val="0"/>
              <w:suppressAutoHyphens/>
              <w:jc w:val="both"/>
            </w:pPr>
            <w:r w:rsidRPr="00304146">
              <w:rPr>
                <w:rFonts w:ascii="Times New Roman" w:hAnsi="Times New Roman" w:cs="Times New Roman"/>
                <w:sz w:val="28"/>
                <w:szCs w:val="28"/>
              </w:rPr>
              <w:t>Модуль числа. Уравнения и неравенства с модулем.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Практическая работа.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виде теста. Оформление брошюры-пособия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  <w:shd w:val="clear" w:color="auto" w:fill="D9D9D9" w:themeFill="background1" w:themeFillShade="D9"/>
          </w:tcPr>
          <w:p w:rsidR="009679E6" w:rsidRPr="0030414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>Тема 6. Проекты.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Pr="00C325D8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 w:rsidRPr="00304146"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Работа над проектами.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источниками информации.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Беседа.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Защита проектов.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  <w:t xml:space="preserve">Конференция 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9679E6" w:rsidTr="009679E6">
        <w:tc>
          <w:tcPr>
            <w:tcW w:w="709" w:type="dxa"/>
          </w:tcPr>
          <w:p w:rsidR="009679E6" w:rsidRPr="00A639A2" w:rsidRDefault="009679E6" w:rsidP="00F67766">
            <w:pPr>
              <w:pStyle w:val="a8"/>
              <w:widowControl w:val="0"/>
              <w:numPr>
                <w:ilvl w:val="0"/>
                <w:numId w:val="31"/>
              </w:numPr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hi-IN" w:bidi="hi-IN"/>
              </w:rPr>
              <w:t>Защита проектов. Заключительное занятие.</w:t>
            </w:r>
          </w:p>
        </w:tc>
        <w:tc>
          <w:tcPr>
            <w:tcW w:w="2835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Конференция, викторина «Своя игра»</w:t>
            </w:r>
          </w:p>
        </w:tc>
        <w:tc>
          <w:tcPr>
            <w:tcW w:w="1843" w:type="dxa"/>
          </w:tcPr>
          <w:p w:rsidR="009679E6" w:rsidRDefault="009679E6" w:rsidP="00F6776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hi-IN" w:bidi="hi-IN"/>
              </w:rPr>
            </w:pPr>
          </w:p>
        </w:tc>
      </w:tr>
    </w:tbl>
    <w:p w:rsidR="002F56FA" w:rsidRDefault="002F56FA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:rsidR="00461F0D" w:rsidRDefault="00461F0D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bookmarkStart w:id="0" w:name="_GoBack"/>
      <w:bookmarkEnd w:id="0"/>
    </w:p>
    <w:p w:rsidR="00647F1D" w:rsidRDefault="00461F0D" w:rsidP="00F67766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Л</w:t>
      </w:r>
      <w:r w:rsidR="00647F1D"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итература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</w:t>
      </w:r>
      <w:r w:rsidR="00647F1D" w:rsidRPr="007A2D56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:</w:t>
      </w:r>
      <w:proofErr w:type="gramEnd"/>
    </w:p>
    <w:p w:rsidR="008D30AC" w:rsidRPr="00F67766" w:rsidRDefault="008D30AC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Глейзер Г.И. История математики в школе 7–8 </w:t>
      </w:r>
      <w:proofErr w:type="spellStart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Пособие </w:t>
      </w:r>
      <w:proofErr w:type="gramStart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67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766" w:rsidRDefault="008D30AC" w:rsidP="00F677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/ Г.И. Глейзер.– М.:Просвещение,1982.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240с.</w:t>
      </w:r>
    </w:p>
    <w:p w:rsidR="00F67766" w:rsidRPr="00F67766" w:rsidRDefault="004F469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Шварцбурда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1977 – 288с.</w:t>
      </w:r>
    </w:p>
    <w:p w:rsidR="00F67766" w:rsidRPr="00F67766" w:rsidRDefault="008D30AC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Виленкин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1978. – 192с.</w:t>
      </w:r>
    </w:p>
    <w:p w:rsidR="00F67766" w:rsidRPr="00F67766" w:rsidRDefault="004E3E0D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Зубелевич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Г.И. Занятия математического кружка: Пособие для учителей. – М.: Просвещение, 2000.-79с.</w:t>
      </w:r>
    </w:p>
    <w:p w:rsidR="00F67766" w:rsidRPr="00F67766" w:rsidRDefault="004E3E0D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Коваленко В.Г. Дидактические игры на уроках математики: Кн. Для учителя.-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2001.-</w:t>
      </w:r>
      <w:r w:rsidR="00920D3F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96.</w:t>
      </w:r>
    </w:p>
    <w:p w:rsidR="00F67766" w:rsidRPr="00F67766" w:rsidRDefault="00920D3F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Кордемский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Б.А., </w:t>
      </w:r>
      <w:proofErr w:type="spell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Ахадов</w:t>
      </w:r>
      <w:proofErr w:type="spell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А.А. Удивительный мир чисел: (Математические головоломки и задачи для любознательных)</w:t>
      </w:r>
      <w:proofErr w:type="gramStart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:к</w:t>
      </w:r>
      <w:proofErr w:type="gramEnd"/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нига для учащихся – М.: Просвещение, 1996. – 144с.</w:t>
      </w:r>
    </w:p>
    <w:p w:rsidR="00F67766" w:rsidRPr="00F67766" w:rsidRDefault="008E5AE2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Криволапова Н.В. Внеурочная де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ятельность. Программа развития познавательных</w:t>
      </w: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способностей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учащихся. 5-8 классы. </w:t>
      </w:r>
      <w:proofErr w:type="gram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-М</w:t>
      </w:r>
      <w:proofErr w:type="gram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.: Просвещение. 2012. – 117с.</w:t>
      </w:r>
    </w:p>
    <w:p w:rsidR="00F67766" w:rsidRPr="00F67766" w:rsidRDefault="00F96928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Марков С.И. курс истории математики / С.И. Марков. – Иркутск, 1995.</w:t>
      </w:r>
    </w:p>
    <w:p w:rsidR="00F67766" w:rsidRPr="00F67766" w:rsidRDefault="00F96928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Майер Р.А. История математики. Курс лекций. Ч.1, Ч. 2. Красноярск, 2001, 2006.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Михайленко Е.А.,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Тумашева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О.В. Методика обучения схоластической линии в школьном курсе математики: </w:t>
      </w:r>
      <w:proofErr w:type="gram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учебно-методическое</w:t>
      </w:r>
      <w:proofErr w:type="gram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;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Краснояр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. гос. </w:t>
      </w:r>
      <w:proofErr w:type="spellStart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пед</w:t>
      </w:r>
      <w:proofErr w:type="spellEnd"/>
      <w:r w:rsidR="004F4696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ун-т им. В.П. Астафьева, - Красноярск, 2009.- 116с.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 1988-1990. – Ч</w:t>
      </w:r>
      <w:proofErr w:type="gram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1</w:t>
      </w:r>
      <w:proofErr w:type="gram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,2.</w:t>
      </w:r>
    </w:p>
    <w:p w:rsidR="00F67766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Избранные старинные задачи науки о </w:t>
      </w:r>
      <w:proofErr w:type="gram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случайном</w:t>
      </w:r>
      <w:proofErr w:type="gramEnd"/>
      <w:r w:rsidR="008D30AC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:</w:t>
      </w:r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Методические рекомендации /Е.А. </w:t>
      </w:r>
      <w:proofErr w:type="spellStart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="00F96928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</w:t>
      </w:r>
      <w:r w:rsidR="008D30AC" w:rsidRPr="00F6776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1989.</w:t>
      </w:r>
    </w:p>
    <w:p w:rsid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Энциклопедия для детей. Т.11. Математика / глав</w:t>
      </w:r>
      <w:proofErr w:type="gram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ед. М.Д Аксёнов. - М.: </w:t>
      </w:r>
      <w:proofErr w:type="spellStart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>Аванта</w:t>
      </w:r>
      <w:proofErr w:type="spellEnd"/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 + , 2002. </w:t>
      </w:r>
    </w:p>
    <w:p w:rsidR="00647F1D" w:rsidRPr="00F67766" w:rsidRDefault="00F67766" w:rsidP="00F67766">
      <w:pPr>
        <w:pStyle w:val="a8"/>
        <w:numPr>
          <w:ilvl w:val="2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47F1D" w:rsidRPr="00F67766">
        <w:rPr>
          <w:rFonts w:ascii="Times New Roman" w:eastAsia="Times New Roman" w:hAnsi="Times New Roman" w:cs="Times New Roman"/>
          <w:sz w:val="28"/>
          <w:szCs w:val="28"/>
        </w:rPr>
        <w:t xml:space="preserve">Энциклопедический словарь юного математика / сост. А.П. Савин.- М.: Педагогика, 1989.  </w:t>
      </w:r>
    </w:p>
    <w:p w:rsidR="00920D3F" w:rsidRPr="00F67766" w:rsidRDefault="00920D3F" w:rsidP="00F677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766">
        <w:rPr>
          <w:rFonts w:ascii="Times New Roman" w:hAnsi="Times New Roman" w:cs="Times New Roman"/>
          <w:b/>
          <w:sz w:val="28"/>
          <w:szCs w:val="28"/>
        </w:rPr>
        <w:t>Интернет ресурсы:</w:t>
      </w:r>
      <w:r w:rsidR="00471F85" w:rsidRPr="00F677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F85" w:rsidRPr="00471F85" w:rsidRDefault="009679E6" w:rsidP="00F67766">
      <w:pPr>
        <w:tabs>
          <w:tab w:val="left" w:pos="142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hyperlink r:id="rId6" w:history="1">
        <w:r w:rsidR="00471F85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http://fgosreestr.ru/</w:t>
        </w:r>
      </w:hyperlink>
      <w:r w:rsidR="00471F85">
        <w:rPr>
          <w:rFonts w:ascii="Times New Roman" w:hAnsi="Times New Roman" w:cs="Times New Roman"/>
          <w:sz w:val="28"/>
          <w:szCs w:val="28"/>
        </w:rPr>
        <w:t xml:space="preserve">  Реестр п</w:t>
      </w:r>
      <w:r w:rsidR="00471F85" w:rsidRPr="00471F85">
        <w:rPr>
          <w:rFonts w:ascii="Times New Roman" w:hAnsi="Times New Roman" w:cs="Times New Roman"/>
          <w:sz w:val="28"/>
          <w:szCs w:val="28"/>
        </w:rPr>
        <w:t>римерн</w:t>
      </w:r>
      <w:r w:rsidR="00471F85">
        <w:rPr>
          <w:rFonts w:ascii="Times New Roman" w:hAnsi="Times New Roman" w:cs="Times New Roman"/>
          <w:sz w:val="28"/>
          <w:szCs w:val="28"/>
        </w:rPr>
        <w:t>ых</w:t>
      </w:r>
      <w:r w:rsidR="00471F85" w:rsidRPr="00471F8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471F85">
        <w:rPr>
          <w:rFonts w:ascii="Times New Roman" w:hAnsi="Times New Roman" w:cs="Times New Roman"/>
          <w:sz w:val="28"/>
          <w:szCs w:val="28"/>
        </w:rPr>
        <w:t>ых</w:t>
      </w:r>
      <w:r w:rsidR="00471F85" w:rsidRPr="00471F85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471F85">
        <w:rPr>
          <w:rFonts w:ascii="Times New Roman" w:hAnsi="Times New Roman" w:cs="Times New Roman"/>
          <w:sz w:val="28"/>
          <w:szCs w:val="28"/>
        </w:rPr>
        <w:t>(ФГОС)</w:t>
      </w:r>
    </w:p>
    <w:p w:rsidR="00391C51" w:rsidRDefault="009679E6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http://school.znanika.ru/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- страница электронной школы «</w:t>
      </w:r>
      <w:proofErr w:type="spellStart"/>
      <w:r w:rsidR="00920D3F">
        <w:rPr>
          <w:rFonts w:ascii="Times New Roman" w:hAnsi="Times New Roman" w:cs="Times New Roman"/>
          <w:sz w:val="28"/>
          <w:szCs w:val="28"/>
        </w:rPr>
        <w:t>Знаника</w:t>
      </w:r>
      <w:proofErr w:type="spellEnd"/>
      <w:r w:rsidR="00920D3F">
        <w:rPr>
          <w:rFonts w:ascii="Times New Roman" w:hAnsi="Times New Roman" w:cs="Times New Roman"/>
          <w:sz w:val="28"/>
          <w:szCs w:val="28"/>
        </w:rPr>
        <w:t>».</w:t>
      </w:r>
    </w:p>
    <w:p w:rsidR="00920D3F" w:rsidRDefault="009679E6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http://russian-kenguru.ru/konkursy/kenguru/zadachi/2016goda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русская страница конкурсов для школьников.</w:t>
      </w:r>
    </w:p>
    <w:p w:rsidR="00920D3F" w:rsidRDefault="009679E6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http://www.yaklass.ru/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страница образовательного проекта «</w:t>
      </w:r>
      <w:proofErr w:type="gramStart"/>
      <w:r w:rsidR="00920D3F">
        <w:rPr>
          <w:rFonts w:ascii="Times New Roman" w:hAnsi="Times New Roman" w:cs="Times New Roman"/>
          <w:sz w:val="28"/>
          <w:szCs w:val="28"/>
        </w:rPr>
        <w:t>Я-класс</w:t>
      </w:r>
      <w:proofErr w:type="gramEnd"/>
      <w:r w:rsidR="00920D3F">
        <w:rPr>
          <w:rFonts w:ascii="Times New Roman" w:hAnsi="Times New Roman" w:cs="Times New Roman"/>
          <w:sz w:val="28"/>
          <w:szCs w:val="28"/>
        </w:rPr>
        <w:t>»</w:t>
      </w:r>
    </w:p>
    <w:p w:rsidR="00920D3F" w:rsidRDefault="009679E6" w:rsidP="00F6776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20D3F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http://www.unikru.ru/</w:t>
        </w:r>
      </w:hyperlink>
      <w:r w:rsidR="00920D3F">
        <w:rPr>
          <w:rFonts w:ascii="Times New Roman" w:hAnsi="Times New Roman" w:cs="Times New Roman"/>
          <w:sz w:val="28"/>
          <w:szCs w:val="28"/>
        </w:rPr>
        <w:t xml:space="preserve">  страница «Мир конкурсов от уникум»</w:t>
      </w:r>
      <w:proofErr w:type="gramStart"/>
      <w:r w:rsidR="008E5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5AE2">
        <w:rPr>
          <w:rFonts w:ascii="Times New Roman" w:hAnsi="Times New Roman" w:cs="Times New Roman"/>
          <w:sz w:val="28"/>
          <w:szCs w:val="28"/>
        </w:rPr>
        <w:t xml:space="preserve"> Центр интеллектуальных и творческих состязаний.</w:t>
      </w:r>
    </w:p>
    <w:p w:rsidR="008E5AE2" w:rsidRDefault="009679E6" w:rsidP="00F67766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1" w:history="1">
        <w:r w:rsidR="008E5AE2" w:rsidRPr="00412CED">
          <w:rPr>
            <w:rStyle w:val="ac"/>
            <w:rFonts w:ascii="Times New Roman" w:hAnsi="Times New Roman" w:cs="Times New Roman"/>
            <w:sz w:val="28"/>
            <w:szCs w:val="28"/>
          </w:rPr>
          <w:t>http://nsportal.ru/</w:t>
        </w:r>
      </w:hyperlink>
      <w:r w:rsidR="008E5AE2">
        <w:rPr>
          <w:rFonts w:ascii="Times New Roman" w:hAnsi="Times New Roman" w:cs="Times New Roman"/>
          <w:sz w:val="28"/>
          <w:szCs w:val="28"/>
        </w:rPr>
        <w:t xml:space="preserve"> страницы учительского портала Социальной сети работников образования</w:t>
      </w:r>
      <w:r w:rsidR="008E5A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391C51" w:rsidRPr="00D14CFD" w:rsidRDefault="009679E6" w:rsidP="00F67766">
      <w:pPr>
        <w:pStyle w:val="ad"/>
        <w:spacing w:before="0" w:beforeAutospacing="0" w:after="0" w:afterAutospacing="0" w:line="276" w:lineRule="auto"/>
        <w:rPr>
          <w:sz w:val="28"/>
          <w:szCs w:val="28"/>
        </w:rPr>
      </w:pPr>
      <w:hyperlink r:id="rId12" w:history="1">
        <w:r w:rsidR="008E5AE2" w:rsidRPr="00412CED">
          <w:rPr>
            <w:rStyle w:val="ac"/>
            <w:sz w:val="28"/>
            <w:szCs w:val="28"/>
          </w:rPr>
          <w:t>http://www.rosolymp.ru/</w:t>
        </w:r>
      </w:hyperlink>
      <w:r w:rsidR="008E5AE2">
        <w:rPr>
          <w:sz w:val="28"/>
          <w:szCs w:val="28"/>
        </w:rPr>
        <w:t xml:space="preserve">  Всероссийская олимпиада школьников материалы, результаты.</w:t>
      </w:r>
    </w:p>
    <w:sectPr w:rsidR="00391C51" w:rsidRPr="00D14CFD" w:rsidSect="00DF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97"/>
    <w:multiLevelType w:val="hybridMultilevel"/>
    <w:tmpl w:val="A31263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406A4"/>
    <w:multiLevelType w:val="multilevel"/>
    <w:tmpl w:val="C0D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74BBD"/>
    <w:multiLevelType w:val="hybridMultilevel"/>
    <w:tmpl w:val="E8906862"/>
    <w:lvl w:ilvl="0" w:tplc="3D766A4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001FE"/>
    <w:multiLevelType w:val="hybridMultilevel"/>
    <w:tmpl w:val="1512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F6BCE"/>
    <w:multiLevelType w:val="hybridMultilevel"/>
    <w:tmpl w:val="F2901BA0"/>
    <w:lvl w:ilvl="0" w:tplc="33049D5C">
      <w:start w:val="1"/>
      <w:numFmt w:val="bullet"/>
      <w:lvlText w:val=""/>
      <w:lvlJc w:val="left"/>
      <w:pPr>
        <w:tabs>
          <w:tab w:val="num" w:pos="824"/>
        </w:tabs>
        <w:ind w:left="7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87F6D8E"/>
    <w:multiLevelType w:val="hybridMultilevel"/>
    <w:tmpl w:val="5A4C9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521B29CC"/>
    <w:multiLevelType w:val="hybridMultilevel"/>
    <w:tmpl w:val="7C3C7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925FBD"/>
    <w:multiLevelType w:val="hybridMultilevel"/>
    <w:tmpl w:val="615E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190685"/>
    <w:multiLevelType w:val="hybridMultilevel"/>
    <w:tmpl w:val="BC245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920F5"/>
    <w:multiLevelType w:val="multilevel"/>
    <w:tmpl w:val="15CCBC2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8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3E20AA"/>
    <w:multiLevelType w:val="multilevel"/>
    <w:tmpl w:val="B9B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409EB"/>
    <w:multiLevelType w:val="hybridMultilevel"/>
    <w:tmpl w:val="4A285284"/>
    <w:lvl w:ilvl="0" w:tplc="20F0DF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D52001"/>
    <w:multiLevelType w:val="hybridMultilevel"/>
    <w:tmpl w:val="E3640110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47EE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8531C7"/>
    <w:multiLevelType w:val="hybridMultilevel"/>
    <w:tmpl w:val="40463A5C"/>
    <w:lvl w:ilvl="0" w:tplc="5970B49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A71D4"/>
    <w:multiLevelType w:val="hybridMultilevel"/>
    <w:tmpl w:val="9DF6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5BE">
      <w:start w:val="1"/>
      <w:numFmt w:val="bullet"/>
      <w:lvlText w:val="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0"/>
  </w:num>
  <w:num w:numId="10">
    <w:abstractNumId w:val="21"/>
  </w:num>
  <w:num w:numId="11">
    <w:abstractNumId w:val="2"/>
  </w:num>
  <w:num w:numId="12">
    <w:abstractNumId w:val="14"/>
  </w:num>
  <w:num w:numId="13">
    <w:abstractNumId w:val="7"/>
  </w:num>
  <w:num w:numId="14">
    <w:abstractNumId w:val="22"/>
  </w:num>
  <w:num w:numId="1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3"/>
  </w:num>
  <w:num w:numId="18">
    <w:abstractNumId w:val="12"/>
  </w:num>
  <w:num w:numId="19">
    <w:abstractNumId w:val="10"/>
  </w:num>
  <w:num w:numId="20">
    <w:abstractNumId w:val="3"/>
  </w:num>
  <w:num w:numId="21">
    <w:abstractNumId w:val="16"/>
  </w:num>
  <w:num w:numId="22">
    <w:abstractNumId w:val="24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4"/>
  </w:num>
  <w:num w:numId="28">
    <w:abstractNumId w:val="18"/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C51"/>
    <w:rsid w:val="00055213"/>
    <w:rsid w:val="00063B09"/>
    <w:rsid w:val="000A73B5"/>
    <w:rsid w:val="0010677D"/>
    <w:rsid w:val="00117A9C"/>
    <w:rsid w:val="00167A46"/>
    <w:rsid w:val="00267129"/>
    <w:rsid w:val="00280F91"/>
    <w:rsid w:val="002F56FA"/>
    <w:rsid w:val="00304146"/>
    <w:rsid w:val="00391C51"/>
    <w:rsid w:val="003D15CD"/>
    <w:rsid w:val="00403CD5"/>
    <w:rsid w:val="004152AE"/>
    <w:rsid w:val="004443FF"/>
    <w:rsid w:val="00461F0D"/>
    <w:rsid w:val="00471F85"/>
    <w:rsid w:val="0049343F"/>
    <w:rsid w:val="004C7D02"/>
    <w:rsid w:val="004D6EFD"/>
    <w:rsid w:val="004E3E0D"/>
    <w:rsid w:val="004F4696"/>
    <w:rsid w:val="00505B90"/>
    <w:rsid w:val="00524323"/>
    <w:rsid w:val="00544B36"/>
    <w:rsid w:val="005567D3"/>
    <w:rsid w:val="005F3F65"/>
    <w:rsid w:val="00637308"/>
    <w:rsid w:val="00647F1D"/>
    <w:rsid w:val="006C4182"/>
    <w:rsid w:val="006D252A"/>
    <w:rsid w:val="006F7797"/>
    <w:rsid w:val="007020B4"/>
    <w:rsid w:val="00751A6D"/>
    <w:rsid w:val="0076522C"/>
    <w:rsid w:val="00816B58"/>
    <w:rsid w:val="0085117F"/>
    <w:rsid w:val="008554AF"/>
    <w:rsid w:val="008B184E"/>
    <w:rsid w:val="008C7376"/>
    <w:rsid w:val="008D30AC"/>
    <w:rsid w:val="008E5AE2"/>
    <w:rsid w:val="008E74A2"/>
    <w:rsid w:val="00903AB8"/>
    <w:rsid w:val="00920D3F"/>
    <w:rsid w:val="00952A4A"/>
    <w:rsid w:val="009679E6"/>
    <w:rsid w:val="00987D40"/>
    <w:rsid w:val="009E6845"/>
    <w:rsid w:val="00A04665"/>
    <w:rsid w:val="00A25563"/>
    <w:rsid w:val="00A32B39"/>
    <w:rsid w:val="00A34611"/>
    <w:rsid w:val="00A50536"/>
    <w:rsid w:val="00A55243"/>
    <w:rsid w:val="00A639A2"/>
    <w:rsid w:val="00B62DC2"/>
    <w:rsid w:val="00B66185"/>
    <w:rsid w:val="00B90E9F"/>
    <w:rsid w:val="00C325D8"/>
    <w:rsid w:val="00C4755B"/>
    <w:rsid w:val="00CB7629"/>
    <w:rsid w:val="00CD64CC"/>
    <w:rsid w:val="00D06AFF"/>
    <w:rsid w:val="00D14CFD"/>
    <w:rsid w:val="00D33B6C"/>
    <w:rsid w:val="00D746DE"/>
    <w:rsid w:val="00DC4865"/>
    <w:rsid w:val="00DE7A67"/>
    <w:rsid w:val="00DF463D"/>
    <w:rsid w:val="00E407DC"/>
    <w:rsid w:val="00E91306"/>
    <w:rsid w:val="00EA0480"/>
    <w:rsid w:val="00EE3FAA"/>
    <w:rsid w:val="00F67766"/>
    <w:rsid w:val="00F737C8"/>
    <w:rsid w:val="00F86306"/>
    <w:rsid w:val="00F9042B"/>
    <w:rsid w:val="00F96928"/>
    <w:rsid w:val="00F978F9"/>
    <w:rsid w:val="00FB58D5"/>
    <w:rsid w:val="00FC7127"/>
    <w:rsid w:val="00FE5648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C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1C51"/>
  </w:style>
  <w:style w:type="paragraph" w:styleId="a5">
    <w:name w:val="No Spacing"/>
    <w:qFormat/>
    <w:rsid w:val="00391C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link w:val="a7"/>
    <w:qFormat/>
    <w:rsid w:val="00D14CF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4CF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D14CFD"/>
    <w:pPr>
      <w:ind w:left="720"/>
    </w:pPr>
    <w:rPr>
      <w:rFonts w:ascii="Calibri" w:eastAsia="Calibri" w:hAnsi="Calibri" w:cs="Calibri"/>
      <w:lang w:eastAsia="ar-SA"/>
    </w:rPr>
  </w:style>
  <w:style w:type="paragraph" w:customStyle="1" w:styleId="c30c19">
    <w:name w:val="c30 c19"/>
    <w:basedOn w:val="a"/>
    <w:rsid w:val="000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5521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055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6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E74A2"/>
  </w:style>
  <w:style w:type="paragraph" w:customStyle="1" w:styleId="c40">
    <w:name w:val="c40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E74A2"/>
  </w:style>
  <w:style w:type="character" w:customStyle="1" w:styleId="c9">
    <w:name w:val="c9"/>
    <w:basedOn w:val="a0"/>
    <w:rsid w:val="008E74A2"/>
  </w:style>
  <w:style w:type="character" w:customStyle="1" w:styleId="c61">
    <w:name w:val="c61"/>
    <w:basedOn w:val="a0"/>
    <w:rsid w:val="008E74A2"/>
  </w:style>
  <w:style w:type="paragraph" w:customStyle="1" w:styleId="c5">
    <w:name w:val="c5"/>
    <w:basedOn w:val="a"/>
    <w:rsid w:val="008E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E74A2"/>
  </w:style>
  <w:style w:type="table" w:styleId="ab">
    <w:name w:val="Table Grid"/>
    <w:basedOn w:val="a1"/>
    <w:uiPriority w:val="59"/>
    <w:rsid w:val="002F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0D3F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8E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rsid w:val="00CB7629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ian-kenguru.ru/konkursy/kenguru/zadachi/2016go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.znanika.ru/" TargetMode="External"/><Relationship Id="rId12" Type="http://schemas.openxmlformats.org/officeDocument/2006/relationships/hyperlink" Target="http://www.ro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://nsporta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ikr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klas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18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serega</dc:creator>
  <cp:keywords/>
  <dc:description/>
  <cp:lastModifiedBy>Dell</cp:lastModifiedBy>
  <cp:revision>28</cp:revision>
  <dcterms:created xsi:type="dcterms:W3CDTF">2016-12-01T13:10:00Z</dcterms:created>
  <dcterms:modified xsi:type="dcterms:W3CDTF">2020-09-29T18:13:00Z</dcterms:modified>
</cp:coreProperties>
</file>