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C7" w:rsidRPr="008B46C7" w:rsidRDefault="00DE7642" w:rsidP="008B46C7">
      <w:pPr>
        <w:spacing w:after="0" w:line="525" w:lineRule="atLeast"/>
        <w:outlineLvl w:val="1"/>
        <w:rPr>
          <w:rFonts w:ascii="Tahoma" w:eastAsia="Times New Roman" w:hAnsi="Tahoma" w:cs="Tahoma"/>
          <w:b/>
          <w:bCs/>
          <w:sz w:val="54"/>
          <w:szCs w:val="54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54"/>
          <w:szCs w:val="54"/>
          <w:lang w:eastAsia="ru-RU"/>
        </w:rPr>
        <w:drawing>
          <wp:inline distT="0" distB="0" distL="0" distR="0">
            <wp:extent cx="3429000" cy="2438400"/>
            <wp:effectExtent l="19050" t="0" r="0" b="0"/>
            <wp:docPr id="1" name="Рисунок 1" descr="C:\Documents and Settings\Home\Рабочий стол\na-temu-antiterror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na-temu-antiterror-kartin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Памятка МВД РФ и ФСБ РФ по поведению при возникновении угрозы совершения террористической акции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Пожалуйста, изучите эту информацию! Позаботьтесь о том, чтобы с ней ознакомились члены Вашей семьи.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Если Вы обнаружили подозрительный предмет: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- не трогайте, не вскрывайте и не передвигайте находку, не позволяйте сделать это другим;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- отойдите дальше, посоветуйте это сделать другим людям (при этом важно не создавать панику);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- обязательно дождитесь прибытия сотрудников милиции (МЧС, ФСБ).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Если Вы оказались в заложниках: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По возможности расположитесь подальше от окон, дверей и самих преступников, т.е. в местах наибольшей безопасности.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Если информация об эвакуации застала Вас в квартире: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Ради здоровья и жизни своей, родных и близких Вам людей, запомните эту информацию и по возможности старайтесь следовать рекомендациям.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Телефон МЧС: 01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Телефон дежурной части милиции: 02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Телефон доверия ФСБ России: (343) 371-37-51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24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ПАМЯТКА ПО БЕЗОПАСНОСТИ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 «Если ты на улице»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ты хочешь куда-либо пойти,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обязательно предупреди родителей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куда, с кем ты идешь и когда вернешься, а также расскажи свой маршрут движения.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Во время игр не залезай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в стоящие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бесхозные машины,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подвалы и другие подобные места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Постарайся, чтобы твой маршрут не пролегал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по лесу, парку, безлюдным и неосвещенным местам.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тебе показалось, что тебя кто-то преследует,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перейди на другую сторону дороги, зайди в магазин, на автобусную остановку, обратись к любому взрослому человеку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ты где-то задержался, попроси родителей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встретить тебя у ближайшего известного вам места (остановка, магазин и т. п.)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твой маршрут проходит по автомагистрали,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иди навстречу транспорту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машина тормозит возле тебя,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отойди от нее подальше.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тебя остановили и попросили показать дорогу, постарайся объяснить все на словах,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садясь в машину.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незнакомый человек представился другом твоих родственников или родителей,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спеши приглашать его домой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попроси дождаться прихода взрослых на улице.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 xml:space="preserve">Если тебе навстречу идет шумная компания, перейди на другую сторону </w:t>
      </w:r>
      <w:proofErr w:type="spell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дороги</w:t>
      </w:r>
      <w:proofErr w:type="gram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</w:t>
      </w:r>
      <w:proofErr w:type="gramEnd"/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е</w:t>
      </w:r>
      <w:proofErr w:type="spellEnd"/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 xml:space="preserve"> вступай ни с кем в конфликт.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тебя преследуют незнакомые люди, угрожает насилие, громко кричи, привлекай внимание прохожих, сопротивляйся.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Твой крик – твоя форма защиты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!</w:t>
      </w:r>
    </w:p>
    <w:p w:rsidR="008B46C7" w:rsidRPr="008B46C7" w:rsidRDefault="008B46C7" w:rsidP="008B46C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Твоя безопасность на улице во многом зависит от тебя!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ПАМЯТКА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«По возвращении домой не теряй бдительности!!!»</w:t>
      </w:r>
    </w:p>
    <w:p w:rsidR="008B46C7" w:rsidRPr="008B46C7" w:rsidRDefault="008B46C7" w:rsidP="008B46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8B46C7" w:rsidRPr="008B46C7" w:rsidRDefault="008B46C7" w:rsidP="008B46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Не входи в лифт с незнакомым человеком.</w:t>
      </w:r>
    </w:p>
    <w:p w:rsidR="008B46C7" w:rsidRPr="008B46C7" w:rsidRDefault="008B46C7" w:rsidP="008B46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ПАМЯТКА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«Если ты собираешься делать покупки»</w:t>
      </w:r>
    </w:p>
    <w:p w:rsidR="008B46C7" w:rsidRPr="008B46C7" w:rsidRDefault="008B46C7" w:rsidP="008B46C7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Перед выходом из дома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пересчитай наличные деньги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говори никому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о том, какой суммой денег ты располагаешь.</w:t>
      </w:r>
    </w:p>
    <w:p w:rsidR="008B46C7" w:rsidRPr="008B46C7" w:rsidRDefault="008B46C7" w:rsidP="008B46C7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 xml:space="preserve">Не входи один в торговую палатку, машину, подсобное помещение, </w:t>
      </w:r>
      <w:proofErr w:type="spell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обязательно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возьми</w:t>
      </w:r>
      <w:proofErr w:type="spellEnd"/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 xml:space="preserve"> с собой сопровождающего тебя человека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Расплачиваясь,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показывай все деньги,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имеющиеся у тебя.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ПАМЯТКА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«Если ты дома один»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Попроси своих друзей и знакомых,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чтобы они предупреждали тебя о своем визите по телефону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звонят в вашу квартиру,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спеши открывать дверь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сначала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 посмотри в глазок и спроси, кто это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 xml:space="preserve">(независимо от того, один ты дома или с </w:t>
      </w:r>
      <w:proofErr w:type="gram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близкими</w:t>
      </w:r>
      <w:proofErr w:type="gramEnd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На ответ «Я» дверь не открывай,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попроси человека назваться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Если он представляется знакомым твоих родных, которых в данный момент </w:t>
      </w:r>
      <w:proofErr w:type="gram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нет</w:t>
      </w:r>
      <w:proofErr w:type="gramEnd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 xml:space="preserve"> дома,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открывая двери, попроси его прийти в другой раз и позвони родителям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человек называет незнакомую тебе фамилию, говоря, что ему дали этот адрес,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 не открывая двери, объясни ему, что неправильно записал нужный ему адрес и позвони родителям.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незнакомец представился работником ЖКХ, почты или другого учреждения сферы коммунальных услуг,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попроси его назвать фамилию и причину прихода,  затем позвони родителям и выполни их указания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пришедший  представился сотрудником отдела внутренних дел (милиции)</w:t>
      </w:r>
      <w:proofErr w:type="gram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</w:t>
      </w:r>
      <w:proofErr w:type="gramEnd"/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е открывая двери, попроси прийти его в другое время, когда родители будут дома, и сообщи им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незнакомец попросил воспользоваться телефоном для вызова милиции или «скорой помощи»,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спеши открывать дверь; уточнив, что необходимо сделать, сам вызови нужную службу.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на лестничной площадке собралась компания, распивающая спиртные напитки и мешающая твоему отдыху,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вступай с ней в конфликт, а вызови милицию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Вынося мусорное ведро или отправляясь за газетой,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посмотри сначала в глазок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нет ли посторонних лиц вблизи твоей квартиры; выходя, запри дверь.</w:t>
      </w:r>
    </w:p>
    <w:p w:rsidR="008B46C7" w:rsidRPr="008B46C7" w:rsidRDefault="008B46C7" w:rsidP="008B46C7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В дверях квартиры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оставляй записки о том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куда и на сколько ты ушел.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Дом будет твоей крепостью, если ты сам будешь заботиться о своей безопасности.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ПАМЯТКА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«Умей сказать “НЕТ”»</w:t>
      </w:r>
    </w:p>
    <w:p w:rsidR="008B46C7" w:rsidRPr="008B46C7" w:rsidRDefault="008B46C7" w:rsidP="008B46C7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Когда тебе предлагают совершить недостойный поступок.</w:t>
      </w:r>
    </w:p>
    <w:p w:rsidR="008B46C7" w:rsidRPr="008B46C7" w:rsidRDefault="008B46C7" w:rsidP="008B46C7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Когда тебе предлагают попробовать что-либо запретное.</w:t>
      </w:r>
    </w:p>
    <w:p w:rsidR="008B46C7" w:rsidRPr="008B46C7" w:rsidRDefault="008B46C7" w:rsidP="008B46C7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тебе предлагают поехать куда-либо, предупреждая, чтобы ты об этом никому не говорил.</w:t>
      </w:r>
    </w:p>
    <w:p w:rsidR="008B46C7" w:rsidRPr="008B46C7" w:rsidRDefault="008B46C7" w:rsidP="008B46C7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Когда незнакомые или малознакомые люди приглашают тебя к себе в гости, на дискотеку, в клуб.</w:t>
      </w:r>
    </w:p>
    <w:p w:rsidR="008B46C7" w:rsidRPr="008B46C7" w:rsidRDefault="008B46C7" w:rsidP="008B46C7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Когда тебе предлагают «хорошо» отдохнуть вдали от взрослых, родителей.</w:t>
      </w:r>
    </w:p>
    <w:p w:rsidR="008B46C7" w:rsidRPr="008B46C7" w:rsidRDefault="008B46C7" w:rsidP="008B46C7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:rsidR="008B46C7" w:rsidRPr="008B46C7" w:rsidRDefault="008B46C7" w:rsidP="008B46C7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дешевой цене</w:t>
      </w:r>
      <w:proofErr w:type="gramEnd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сыграть в азартную игру, обещая большой выигрыш.</w:t>
      </w:r>
    </w:p>
    <w:p w:rsidR="008B46C7" w:rsidRPr="008B46C7" w:rsidRDefault="008B46C7" w:rsidP="008B46C7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 xml:space="preserve">Когда предлагают </w:t>
      </w:r>
      <w:proofErr w:type="gram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погадать с целью узнать</w:t>
      </w:r>
      <w:proofErr w:type="gramEnd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 xml:space="preserve"> будущее.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ПАМЯТКА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«Если ты обнаружил подозрительный (взрывоопасный) предмет»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Признаками взрывоопасных предметов могут быть: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– бесхозная сумка, портфель, коробка, сверток,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– натянутая проволока или шнур;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– провода или изолирующая лента, свисающие под машиной.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lastRenderedPageBreak/>
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Во всех перечисленных случаях необходимо: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– не трогать, не вскрывать, не перекладывать находку;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– отойти на безопасное расстояние;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– сообщить о находке учителю, родителям, сотруднику милиции, водителю, кондуктору, охраннику магазина.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Заходя в подъезд дома, всегда обращай внимание на бесхозные предметы. Не трогай их!!! Сообщи о них в милицию!!!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ПАМЯТКА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«Если ты оказался под обломками здания»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Постарайся не падать духом.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Успокойся.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Дыши глубоко и ровно.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Настройся на то, что спасатели тебя найдут.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Голосом и стуком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привлекай внимание людей.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ты находишься глубоко под обломками здания,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перемещай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proofErr w:type="spell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влево-вправо</w:t>
      </w:r>
      <w:proofErr w:type="spellEnd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 xml:space="preserve"> любой металлический предмет (кольцо, ключи и т. п.),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чтобы тебя можно было обнаружить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с помощью эхопеленгатора.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Продвигайся осторожно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стараясь не вызвать нового обвала, ориентируйся по движению воздуха, поступающего снаружи.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у тебя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есть возможность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с помощью подручных предметов (доски, кирпичи и т. п.) укрепи потолок от обрушения и жди помощи.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 xml:space="preserve">Если пространство около тебя относительно свободно, не зажигай открытый </w:t>
      </w:r>
      <w:proofErr w:type="spell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огонь</w:t>
      </w:r>
      <w:proofErr w:type="gramStart"/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Б</w:t>
      </w:r>
      <w:proofErr w:type="gramEnd"/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ереги</w:t>
      </w:r>
      <w:proofErr w:type="spellEnd"/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 xml:space="preserve"> кислород.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При сильной жажде положи в рот небольшой камешек и соси его, дыша носом.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Помни! Сохраняя самообладание,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ты сбережешь свои физические силы,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необходимые</w:t>
      </w:r>
      <w:proofErr w:type="gramEnd"/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 xml:space="preserve"> для того, чтобы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дождаться помощи поисковой или спасательной службы!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Тебя обязательно спасут!!!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ПАМЯТКА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«Если тебя захватили в качестве заложника»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Возьми себя в руки,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 успокойся и не паникуй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Если тебя связали или закрыли глаза,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попытайся расслабиться, дышать глубже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пытайся бежать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если нет полной уверенности в успехе побега.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Запомни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как можно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больше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информации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о террористах, их количестве, степени вооруженности, особенностях внешности, темах разговоров.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Подробная информация поможет впоследствии в установлении личностей террористов.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 возможности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расположись подальше от окон, дверей и самих похитителей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т. е. в местах большей безопасности.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 различным признакам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постарайся определить место своего нахождения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В случае штурма здания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рекомендуется лечь на пол лицом вниз, сложив руки на затылке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Будь уверен, что милиция и спецслужбы предпринимают</w:t>
      </w:r>
      <w:r w:rsidRPr="008B46C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br/>
      </w: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необходимые меры для твоего освобождения.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Как вести себя с похитителями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С самого начала (особенно первые полчаса)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выполняй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все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распоряжения похитителей. Займи позицию пассивного сотрудничества.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Говори спокойным голосом.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Избегай вызывающего враждебного поведения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которое может вызвать гнев захватчиков.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оказывай агрессивного сопротивления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провоцируй террористов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на необдуманные действия.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При наличии у тебя проблем со здоровьем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заяви об этом в спокойной форме захватившим тебя людям.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высказывай категорических отказов,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но не бойся обращаться со спокойными просьбами о том, в чем остро нуждаешься.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Веди себя спокойно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сохраняя при этом чувство собственного достоинства.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При длительном нахождении в положении заложника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Не допускай возникновения чувства страха,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смятения и замешательства.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Мысленно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готовь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себя к будущим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испытаниям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Помни, что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шансы на освобождение растут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со временем.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Сохраняй умственную активность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Постоянно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находи себе какое-либо занятие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(физические упражнения, жизненные воспоминания и т. д.).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Для поддержания сил ешь все, что дают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, даже если пища не нравится и не вызывает аппетита.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Думай и вспоминай о приятных вещах.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Будь уверен, что сейчас делается все возможное для твоего</w:t>
      </w:r>
      <w:r w:rsidRPr="008B46C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br/>
      </w:r>
      <w:r w:rsidRPr="008B46C7">
        <w:rPr>
          <w:rFonts w:ascii="Tahoma" w:eastAsia="Times New Roman" w:hAnsi="Tahoma" w:cs="Tahoma"/>
          <w:b/>
          <w:bCs/>
          <w:i/>
          <w:iCs/>
          <w:sz w:val="21"/>
          <w:lang w:eastAsia="ru-RU"/>
        </w:rPr>
        <w:t>скорейшего освобождения.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Как вести разговор с похитителями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На вопросы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отвечай кратко.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Будь осторожен, когда затрагиваются личные вопросы.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Внимательно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контролируй свое поведение и ответы.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Не  допускай  заявлений,  которые  могут  повредить тебе или другим людям.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Оставайся тактичным при любых обстоятельствах.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Контролируй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свое настроение.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принимай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сторону похитителей.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Не выражай активно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  им   свои  симпатии  и  приверженность  их идеалам.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В  случае  принуждения  вырази  поддержку  требований  террористов (письменно, в аудио- или видеозаписи), укажи, что они исходят от похитителей.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b/>
          <w:bCs/>
          <w:sz w:val="21"/>
          <w:lang w:eastAsia="ru-RU"/>
        </w:rPr>
        <w:t>Избегай призывов и заявлений</w:t>
      </w:r>
      <w:r w:rsidRPr="008B46C7">
        <w:rPr>
          <w:rFonts w:ascii="Tahoma" w:eastAsia="Times New Roman" w:hAnsi="Tahoma" w:cs="Tahoma"/>
          <w:sz w:val="21"/>
          <w:lang w:eastAsia="ru-RU"/>
        </w:rPr>
        <w:t> </w:t>
      </w: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от своего имени.</w:t>
      </w:r>
    </w:p>
    <w:p w:rsidR="008B46C7" w:rsidRPr="008B46C7" w:rsidRDefault="008B46C7" w:rsidP="008B46C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B46C7">
        <w:rPr>
          <w:rFonts w:ascii="Tahoma" w:eastAsia="Times New Roman" w:hAnsi="Tahoma" w:cs="Tahoma"/>
          <w:sz w:val="21"/>
          <w:szCs w:val="21"/>
          <w:lang w:eastAsia="ru-RU"/>
        </w:rPr>
        <w:t>Допиши, какими качествами, на твой взгляд, надо обладать, чтобы остаться победителем в данной ситуации _______________________</w:t>
      </w:r>
    </w:p>
    <w:p w:rsidR="00E318CB" w:rsidRPr="008B46C7" w:rsidRDefault="00E318CB"/>
    <w:sectPr w:rsidR="00E318CB" w:rsidRPr="008B46C7" w:rsidSect="00E3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99A"/>
    <w:multiLevelType w:val="multilevel"/>
    <w:tmpl w:val="F23A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53BC8"/>
    <w:multiLevelType w:val="multilevel"/>
    <w:tmpl w:val="5806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A2A"/>
    <w:multiLevelType w:val="multilevel"/>
    <w:tmpl w:val="E8A8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349DA"/>
    <w:multiLevelType w:val="multilevel"/>
    <w:tmpl w:val="D272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F3AC0"/>
    <w:multiLevelType w:val="multilevel"/>
    <w:tmpl w:val="EB04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6C7"/>
    <w:rsid w:val="008B46C7"/>
    <w:rsid w:val="00BC4B96"/>
    <w:rsid w:val="00DE7642"/>
    <w:rsid w:val="00E3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B"/>
  </w:style>
  <w:style w:type="paragraph" w:styleId="2">
    <w:name w:val="heading 2"/>
    <w:basedOn w:val="a"/>
    <w:link w:val="20"/>
    <w:uiPriority w:val="9"/>
    <w:qFormat/>
    <w:rsid w:val="008B4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B46C7"/>
  </w:style>
  <w:style w:type="character" w:styleId="a3">
    <w:name w:val="Strong"/>
    <w:basedOn w:val="a0"/>
    <w:uiPriority w:val="22"/>
    <w:qFormat/>
    <w:rsid w:val="008B46C7"/>
    <w:rPr>
      <w:b/>
      <w:bCs/>
    </w:rPr>
  </w:style>
  <w:style w:type="paragraph" w:styleId="a4">
    <w:name w:val="Normal (Web)"/>
    <w:basedOn w:val="a"/>
    <w:uiPriority w:val="99"/>
    <w:semiHidden/>
    <w:unhideWhenUsed/>
    <w:rsid w:val="008B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4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8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1957</Words>
  <Characters>11156</Characters>
  <Application>Microsoft Office Word</Application>
  <DocSecurity>0</DocSecurity>
  <Lines>92</Lines>
  <Paragraphs>26</Paragraphs>
  <ScaleCrop>false</ScaleCrop>
  <Company>WIN7XP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2016-06-21T16:47:00Z</dcterms:created>
  <dcterms:modified xsi:type="dcterms:W3CDTF">2016-06-21T16:54:00Z</dcterms:modified>
</cp:coreProperties>
</file>